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2F7E" w14:textId="30E0453B" w:rsidR="00AA6166" w:rsidRPr="00095B1B" w:rsidRDefault="00BC0383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</w:t>
      </w:r>
      <w:r w:rsidR="00AA6166"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7BAFEB88" w14:textId="77777777" w:rsidR="00AA6166" w:rsidRPr="00095B1B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</w:rPr>
        <w:t>Integrity and Transparency Assessment</w:t>
      </w:r>
    </w:p>
    <w:p w14:paraId="26EBBCDD" w14:textId="1302E6D7" w:rsidR="00AA6166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B330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 w:rsidRPr="001B330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256</w:t>
      </w:r>
      <w:r w:rsidR="00C26FE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7</w:t>
      </w:r>
    </w:p>
    <w:p w14:paraId="3CB938E3" w14:textId="77777777" w:rsidR="00AA6166" w:rsidRPr="00095B1B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</w:p>
    <w:p w14:paraId="28C824B3" w14:textId="77777777" w:rsidR="00AA6166" w:rsidRPr="00095B1B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FBF9B79" w14:textId="77777777" w:rsidR="00AA6166" w:rsidRPr="00095B1B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4BC52BE" w14:textId="77777777" w:rsidR="00AA6166" w:rsidRPr="00095B1B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7BEF825" w14:textId="77777777" w:rsidR="00AA6166" w:rsidRPr="00095B1B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4429B54" w14:textId="3A6A1073" w:rsidR="00AA6166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205E612" w14:textId="0757EF4C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383F746" w14:textId="08B208E8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0C62E8" w14:textId="433B21B8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E89559A" w14:textId="05A5D2E9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598DF94" w14:textId="14C60DAE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D0788AE" w14:textId="75134516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F4E60F0" w14:textId="7CE9D271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3B319D" w14:textId="46EB118D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30D2CEF" w14:textId="6B819713" w:rsidR="007F5B4C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58DB454" w14:textId="77777777" w:rsidR="007F5B4C" w:rsidRPr="00095B1B" w:rsidRDefault="007F5B4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A4DB0F8" w14:textId="26CCB563" w:rsidR="00AA6166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6575F59" w14:textId="77777777" w:rsidR="00BC0383" w:rsidRPr="00095B1B" w:rsidRDefault="00BC0383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18AF091" w14:textId="47CAA58B" w:rsidR="00AA6166" w:rsidRDefault="00AA6166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43DB3DE" w14:textId="0E2A147B" w:rsid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F607B6F" w14:textId="336C5FD7" w:rsid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FA58129" w14:textId="6B58FBBA" w:rsid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FBDF5BF" w14:textId="45897EDF" w:rsid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6D50CB9" w14:textId="7655FBA2" w:rsid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p w14:paraId="5BA35B4E" w14:textId="24F29714" w:rsid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99AA8A5" w14:textId="0D447545" w:rsid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6539BCE" w14:textId="77777777" w:rsidR="00DA72EC" w:rsidRPr="00DA72EC" w:rsidRDefault="00DA72EC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9F5E972" w14:textId="77777777" w:rsidR="00AA6166" w:rsidRDefault="00AA6166" w:rsidP="009444D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95B1B">
        <w:rPr>
          <w:rFonts w:ascii="TH SarabunPSK" w:hAnsi="TH SarabunPSK" w:cs="TH SarabunPSK" w:hint="cs"/>
          <w:sz w:val="36"/>
          <w:szCs w:val="36"/>
          <w:cs/>
        </w:rPr>
        <w:t>สำนักประเมินคุณธรรมและความโปร่งใส</w:t>
      </w:r>
    </w:p>
    <w:p w14:paraId="73925C75" w14:textId="7A1B2E4A" w:rsidR="00DD61E8" w:rsidRPr="00095B1B" w:rsidRDefault="00DD61E8" w:rsidP="009444D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สำนักงานคณะกรรมการ</w:t>
      </w:r>
      <w:r w:rsidRPr="00095B1B">
        <w:rPr>
          <w:rFonts w:ascii="TH SarabunPSK" w:hAnsi="TH SarabunPSK" w:cs="TH SarabunPSK" w:hint="cs"/>
          <w:sz w:val="36"/>
          <w:szCs w:val="36"/>
          <w:cs/>
        </w:rPr>
        <w:t>ป้องกันและปราบปรามการทุจริตแห่งชาติ</w:t>
      </w:r>
    </w:p>
    <w:p w14:paraId="1A09A99C" w14:textId="55D02A7D" w:rsidR="00DF50C9" w:rsidRDefault="00DD61E8" w:rsidP="009444D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คณะกรรมการ</w:t>
      </w:r>
      <w:r w:rsidR="00DF50C9" w:rsidRPr="00095B1B">
        <w:rPr>
          <w:rFonts w:ascii="TH SarabunPSK" w:hAnsi="TH SarabunPSK" w:cs="TH SarabunPSK" w:hint="cs"/>
          <w:sz w:val="36"/>
          <w:szCs w:val="36"/>
          <w:cs/>
        </w:rPr>
        <w:t>ป้องกันและปราบปรามการทุจริตแห่งชาติ</w:t>
      </w:r>
    </w:p>
    <w:p w14:paraId="5D691BFD" w14:textId="77777777" w:rsidR="00C2551A" w:rsidRDefault="00C2551A" w:rsidP="009444D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540FD3F" w14:textId="2CE272CC" w:rsidR="00FA33B0" w:rsidRPr="00FA33B0" w:rsidRDefault="00FA33B0" w:rsidP="009444DF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  <w:sectPr w:rsidR="00FA33B0" w:rsidRPr="00FA33B0" w:rsidSect="00F56E51">
          <w:headerReference w:type="default" r:id="rId8"/>
          <w:footerReference w:type="default" r:id="rId9"/>
          <w:headerReference w:type="first" r:id="rId10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14:paraId="394043B0" w14:textId="77777777" w:rsidR="003C11D1" w:rsidRPr="00095B1B" w:rsidRDefault="003C11D1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1717CB1" w14:textId="77777777" w:rsidR="003C11D1" w:rsidRPr="00095B1B" w:rsidRDefault="003C11D1" w:rsidP="009444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0CD779" w14:textId="19582CCC" w:rsidR="0045650A" w:rsidRPr="00E97177" w:rsidRDefault="00236E46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(Integrity and Transparency Assessment)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ในปัจจุบันถือเป็นมาตรการที่สำคัญในการพัฒนาภาครัฐในด้านคุณธรรม ความโปร่งใส อันจะนำไปสู่การป้องกันการทุจริตในภาครัฐได้ โดยมีวัตถุประสงค์หลักเพื่อให้หน่วยงานภาครัฐแต่ละหน่วยงานได้รับทราบสถานะของตนเองในด้านคุณธรรม ความโปร่งใส ตลอดจนใช้ให้เกิดประโยชน์ในการนำไปปรับปรุงพัฒนาตนเอง นอกจากนี้ ยังช่วยให้หน่วยงานในระดับกระทรวง </w:t>
      </w:r>
      <w:r w:rsidR="00B136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ระดับจังหวัด หรือหน่วยงานกำกับดูแลการปฏิบัติราชการ สามารถ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นำผลการประเมินไป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ใช้ประโยชน์</w:t>
      </w:r>
      <w:r w:rsidR="00B136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ในการพัฒนาการบริหารงานภาครัฐภายใต้การกำกับดูแลได้ โดยที่ผ่านมาการประเมิน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ก็ได้ส่งผลให้เกิดการ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พัฒนาและการเปลี่ยนแปลงให้เห็นได้อย่างชัดเจนและเป็นรูปธรรม</w:t>
      </w:r>
    </w:p>
    <w:p w14:paraId="60CE7B58" w14:textId="0880A387" w:rsidR="005449AE" w:rsidRDefault="00D92947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การประเมิน </w:t>
      </w:r>
      <w:r w:rsidRPr="00E1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E1315E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C26FEF" w:rsidRPr="00E1315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1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นั้นยังคงใช้กรอบแนวทางหลักในกา</w:t>
      </w:r>
      <w:r w:rsidR="005A278F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ประเมินเช่นเดียวกับในปีที่ผ่านมา </w:t>
      </w:r>
      <w:r w:rsidR="0045650A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อย่างไรก็ตาม สำนักงาน ป.ป.ช. ก็ได้มีความพยายามที่จะพัฒนาให้การประเมิน </w:t>
      </w:r>
      <w:r w:rsidR="0045650A" w:rsidRPr="00E1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45650A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มีประสิทธิภาพมากยิ่งขึ้น โดยการรับฟังความคิดเห็นและรวบรวมความคิดเห็นจากผู้เกี่ยวข้องต่าง ๆ </w:t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ส่งผลให้การประเมิน </w:t>
      </w:r>
      <w:r w:rsidR="00430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="00430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</w:t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ได้มีการปรับปรุงรายละเอียดการประเมินที่สำคัญ คือ </w:t>
      </w:r>
      <w:r w:rsidR="00B136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การลดจำนวนข้อคำถามของแบบวัด </w:t>
      </w:r>
      <w:r w:rsidR="00430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IIT, </w:t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แบบวัด </w:t>
      </w:r>
      <w:r w:rsidR="00430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และแบบวัด </w:t>
      </w:r>
      <w:r w:rsidR="00430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ให้มีความกระชับ ซึ่งจะส่งผลให้ค่าคะแนนของข้อคำถามสามารถสะท้อนประเด็นด้านคุณธรรมและความโปร่งใสของหน่วยงานได้ดียิ่งขึ้น ประกอบกับการยกระดับการเปิดเผยข้อมูลภาครัฐของหน่วยงานที่จะต้องมีการจัดทำและเผยแพร่ข้อมูลให้มีประสิทธิภาพมากยิ่งขึ้น โดยเฉพาะการยกระดับการเปิดเผยข้อมูลที่สำคัญของหน่วยงาน เช่น ข้อมูลการจัดซื้อจัดจ้าง ที่หน่วยงานจะต้องเปิดเผยข้อมูลในรูปแบบไฟล์ </w:t>
      </w:r>
      <w:r w:rsidR="00430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excel </w:t>
      </w:r>
      <w:r w:rsidR="00430D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ที่สามารถนำข้อมูลไปใช้ประมวลผลด้วยคอมพิวเตอร์ต่อไปได้</w:t>
      </w:r>
    </w:p>
    <w:p w14:paraId="4727BE53" w14:textId="394B839B" w:rsidR="00236E46" w:rsidRPr="00E97177" w:rsidRDefault="00BC038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คู่มือ</w:t>
      </w:r>
      <w:r w:rsidR="00D92947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ฉบับนี้ </w:t>
      </w:r>
      <w:r w:rsidR="00236E46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มีวัตถุประสงค์เพื่อให้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หน่วยงานที่รับการประเมิน</w:t>
      </w:r>
      <w:r w:rsidR="00480F4D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นำไป</w:t>
      </w:r>
      <w:r w:rsidR="00823145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ใช้ศึกษา</w:t>
      </w:r>
      <w:r w:rsidR="00480F4D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ให้เกิดความรู้ความเข้าใจอย่างละเอียด เพื่อใช้</w:t>
      </w:r>
      <w:r w:rsidR="00D92947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เป็นแนวทางในการปฏิบัติการประเมิน </w:t>
      </w:r>
      <w:r w:rsidR="00D92947" w:rsidRPr="00E1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D92947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480F4D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ถูกต้องและลดข้อผิดพลาด</w:t>
      </w:r>
      <w:r w:rsidR="00B136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80F4D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ในการปฏิบัติการซึ่งอาจส่งผลต่อผลการประเมินของหน่วยงานได้ และเพื่อใช้เป็นแนวทางในการดำเนินการ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</w:t>
      </w:r>
      <w:r w:rsidR="00480F4D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คุณธรรมและความโปร่งใส</w:t>
      </w:r>
      <w:r w:rsidR="00480F4D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ให้เกิดขึ้น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ในหน่วยงานภาครัฐ</w:t>
      </w:r>
      <w:r w:rsidR="00480F4D"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อันจะนำไปสู่การ</w:t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พัฒนาระบบ</w:t>
      </w:r>
      <w:r w:rsidR="00B136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1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การบริหารงานภาครัฐของประเทศไทยให้มีประสิทธิภาพและลดโอกาสในการทุจริตและประพฤติมิชอบได้ต่อไป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CBD5360" w14:textId="46345AB9" w:rsidR="00BE46C5" w:rsidRPr="00E97177" w:rsidRDefault="00BE46C5" w:rsidP="009444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8944AB" w14:textId="77777777" w:rsidR="00BE46C5" w:rsidRPr="00E97177" w:rsidRDefault="00BE46C5" w:rsidP="009444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9DB6C9" w14:textId="77777777" w:rsidR="003C11D1" w:rsidRPr="00E97177" w:rsidRDefault="00C5042D" w:rsidP="009444DF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สำนักประเมินคุณธรรมและความโปร่งใส</w:t>
      </w:r>
    </w:p>
    <w:p w14:paraId="047A40F9" w14:textId="77777777" w:rsidR="00C5042D" w:rsidRPr="00095B1B" w:rsidRDefault="00C5042D" w:rsidP="009444DF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 ป.ป.ช.</w:t>
      </w:r>
    </w:p>
    <w:p w14:paraId="611B3EFC" w14:textId="77777777" w:rsidR="003C11D1" w:rsidRPr="00095B1B" w:rsidRDefault="003C11D1" w:rsidP="009444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4C4207" w14:textId="77777777" w:rsidR="000F2468" w:rsidRPr="00095B1B" w:rsidRDefault="000F2468" w:rsidP="009444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F2468" w:rsidRPr="00095B1B" w:rsidSect="00880C6F">
          <w:headerReference w:type="even" r:id="rId11"/>
          <w:headerReference w:type="default" r:id="rId12"/>
          <w:headerReference w:type="first" r:id="rId13"/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</w:p>
    <w:p w14:paraId="611899F5" w14:textId="433A99F1" w:rsidR="00F56E51" w:rsidRPr="00095B1B" w:rsidRDefault="00F56E51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07D74757" w14:textId="77777777" w:rsidR="003808B0" w:rsidRPr="00095B1B" w:rsidRDefault="003808B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D88754" w14:textId="77777777" w:rsidR="003808B0" w:rsidRPr="00095B1B" w:rsidRDefault="003808B0" w:rsidP="009444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4B834B0" w14:textId="3EA4C156" w:rsidR="00CB1561" w:rsidRPr="00CB1561" w:rsidRDefault="003808B0" w:rsidP="009444D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B1561">
        <w:rPr>
          <w:rFonts w:ascii="TH SarabunPSK" w:hAnsi="TH SarabunPSK" w:cs="TH SarabunPSK"/>
          <w:b/>
          <w:bCs/>
          <w:sz w:val="32"/>
          <w:szCs w:val="32"/>
        </w:rPr>
        <w:instrText xml:space="preserve">TOC \o </w:instrText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"1-3" </w:instrText>
      </w:r>
      <w:r w:rsidRPr="00CB1561">
        <w:rPr>
          <w:rFonts w:ascii="TH SarabunPSK" w:hAnsi="TH SarabunPSK" w:cs="TH SarabunPSK"/>
          <w:b/>
          <w:bCs/>
          <w:sz w:val="32"/>
          <w:szCs w:val="32"/>
        </w:rPr>
        <w:instrText>\h \z \u</w:instrText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hyperlink w:anchor="_Toc121306480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การประเมิน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_Toc121306480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49CA0E7E" w14:textId="07077599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1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1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การประเมิน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_Toc121306481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37DE776D" w14:textId="14C02CFE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3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6C10F0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หลักการพื้นฐานของ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_Toc121306483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6C985F1F" w14:textId="04AE9D24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4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6C10F0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ความสำคัญของการประเมิน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_Toc121306484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C860FE4" w14:textId="5BAE6617" w:rsidR="00CB1561" w:rsidRPr="00CB1561" w:rsidRDefault="00F75C83" w:rsidP="009444D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5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การประเมิน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</w:t>
        </w:r>
        <w:r w:rsidR="00AB6C46">
          <w:rPr>
            <w:rStyle w:val="Hyperlink"/>
            <w:rFonts w:ascii="TH SarabunPSK" w:hAnsi="TH SarabunPSK" w:cs="TH SarabunPSK"/>
            <w:noProof/>
            <w:sz w:val="32"/>
            <w:szCs w:val="32"/>
          </w:rPr>
          <w:t>7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_Toc121306485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E1C5966" w14:textId="35BCFCB8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6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 ITA 256</w:t>
        </w:r>
        <w:r w:rsidR="00AB6C46">
          <w:rPr>
            <w:rStyle w:val="Hyperlink"/>
            <w:rFonts w:ascii="TH SarabunPSK" w:hAnsi="TH SarabunPSK" w:cs="TH SarabunPSK"/>
            <w:noProof/>
            <w:sz w:val="32"/>
            <w:szCs w:val="32"/>
          </w:rPr>
          <w:t>7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_Toc121306486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109E610B" w14:textId="3534F8C6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7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หน่วยงานภาครัฐที่เข้าร่วมการประเมิน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</w:t>
        </w:r>
        <w:r w:rsidR="00AB6C46">
          <w:rPr>
            <w:rFonts w:ascii="TH SarabunPSK" w:hAnsi="TH SarabunPSK" w:cs="TH SarabunPSK"/>
            <w:noProof/>
            <w:webHidden/>
            <w:sz w:val="32"/>
            <w:szCs w:val="32"/>
          </w:rPr>
          <w:t>7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_Toc121306487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6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6FDA54F" w14:textId="2EF02F72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8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ปฏิทินการประเมิน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</w:t>
        </w:r>
        <w:r w:rsidR="00AB6C46">
          <w:rPr>
            <w:rStyle w:val="Hyperlink"/>
            <w:rFonts w:ascii="TH SarabunPSK" w:hAnsi="TH SarabunPSK" w:cs="TH SarabunPSK"/>
            <w:noProof/>
            <w:sz w:val="32"/>
            <w:szCs w:val="32"/>
          </w:rPr>
          <w:t>7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_Toc121306488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7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6BBB9805" w14:textId="201ADE71" w:rsidR="00CB1561" w:rsidRPr="00CB1561" w:rsidRDefault="00F75C83" w:rsidP="009444D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9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รายละเอียดการประเมิน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ITA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256</w:t>
        </w:r>
        <w:r w:rsidR="00AB6C46">
          <w:rPr>
            <w:rStyle w:val="Hyperlink"/>
            <w:rFonts w:ascii="TH SarabunPSK" w:hAnsi="TH SarabunPSK" w:cs="TH SarabunPSK"/>
            <w:noProof/>
            <w:sz w:val="32"/>
            <w:szCs w:val="32"/>
          </w:rPr>
          <w:t>7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_Toc121306489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16C3ED3B" w14:textId="08BB4B89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0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การลงทะเบียนเข้าร่วมการประเมิน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_Toc121306490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7570BC2F" w14:textId="7D6B5CA1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1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การระบุข้อมูลผู้มีส่วนได้ส่วนเสีย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_Toc121306491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0F0496B" w14:textId="5B44CC7E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2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IIT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_Toc121306492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1D3D488B" w14:textId="532192CD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3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EIT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_Toc121306493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16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5314B897" w14:textId="6F1D2AF4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4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5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OIT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_Toc121306494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5CFA51C2" w14:textId="72CA01F9" w:rsidR="00CB1561" w:rsidRPr="00CB1561" w:rsidRDefault="00F75C83" w:rsidP="009444DF">
      <w:pPr>
        <w:pStyle w:val="TOC1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5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4 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ผลการประเมิน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 ITA 256</w:t>
        </w:r>
        <w:r w:rsidR="00AB6C46">
          <w:rPr>
            <w:rFonts w:ascii="TH SarabunPSK" w:hAnsi="TH SarabunPSK" w:cs="TH SarabunPSK"/>
            <w:noProof/>
            <w:webHidden/>
            <w:sz w:val="32"/>
            <w:szCs w:val="32"/>
          </w:rPr>
          <w:t>7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_Toc121306495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A1F59FE" w14:textId="746EB7B1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6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การคำนวณผลการประเมิน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_Toc121306496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41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6FCC28EE" w14:textId="049CC3E4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7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โครงสร้างคะแนน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_Toc121306497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42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64B337E" w14:textId="48B1DC69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8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ผลคะแนนและระดับผลการประเมิน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_Toc121306498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E031429" w14:textId="3CB2B077" w:rsidR="00CB1561" w:rsidRP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9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ผลคะแนนตามเป้าหมายตัวชี้วัดของแผนแม่บทฯ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_Toc121306499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72922E4" w14:textId="67236A71" w:rsidR="00CB1561" w:rsidRDefault="00F75C83" w:rsidP="009444DF">
      <w:pPr>
        <w:pStyle w:val="TOC2"/>
        <w:tabs>
          <w:tab w:val="right" w:pos="9017"/>
        </w:tabs>
        <w:spacing w:after="0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500" w:history="1"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t>5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การประกาศผลการประเมิน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_Toc121306500 \h </w:instrTex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A44A9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43</w:t>
        </w:r>
        <w:r w:rsidR="00CB1561" w:rsidRPr="00CB1561">
          <w:rPr>
            <w:rStyle w:val="Hyperlink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5B691B85" w14:textId="715C848F" w:rsidR="00B136CF" w:rsidRPr="00B136CF" w:rsidRDefault="00B136CF" w:rsidP="009444DF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136CF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ภาคผนวก </w:t>
      </w:r>
    </w:p>
    <w:p w14:paraId="23B8B3C9" w14:textId="5593DDFE" w:rsidR="00DF50C9" w:rsidRPr="00095B1B" w:rsidRDefault="003808B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F50C9" w:rsidRPr="00095B1B" w:rsidSect="00880C6F"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7FD5E914" w14:textId="77777777" w:rsidR="00E62914" w:rsidRPr="00095B1B" w:rsidRDefault="00AA6166" w:rsidP="009444DF">
      <w:pPr>
        <w:pStyle w:val="Heading1"/>
      </w:pPr>
      <w:bookmarkStart w:id="0" w:name="_Toc83196505"/>
      <w:bookmarkStart w:id="1" w:name="_Toc121306480"/>
      <w:r w:rsidRPr="00095B1B">
        <w:rPr>
          <w:rFonts w:hint="cs"/>
          <w:cs/>
        </w:rPr>
        <w:lastRenderedPageBreak/>
        <w:t xml:space="preserve">ส่วนที่ </w:t>
      </w:r>
      <w:r w:rsidRPr="00095B1B">
        <w:t>1</w:t>
      </w:r>
      <w:r w:rsidR="00306799" w:rsidRPr="00095B1B">
        <w:rPr>
          <w:cs/>
        </w:rPr>
        <w:t xml:space="preserve"> </w:t>
      </w:r>
      <w:r w:rsidR="002C2456" w:rsidRPr="00095B1B">
        <w:rPr>
          <w:rFonts w:hint="cs"/>
          <w:cs/>
        </w:rPr>
        <w:t xml:space="preserve">การประเมิน </w:t>
      </w:r>
      <w:r w:rsidR="002C2456" w:rsidRPr="00095B1B">
        <w:t>ITA</w:t>
      </w:r>
      <w:bookmarkEnd w:id="0"/>
      <w:bookmarkEnd w:id="1"/>
    </w:p>
    <w:p w14:paraId="4C5B93E9" w14:textId="77777777" w:rsidR="00D91A1D" w:rsidRPr="00DA72EC" w:rsidRDefault="00D91A1D" w:rsidP="00944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34A1BD" w14:textId="0F13A13E" w:rsidR="002D1004" w:rsidRDefault="002D1004" w:rsidP="009444DF">
      <w:pPr>
        <w:pStyle w:val="Heading2"/>
      </w:pPr>
      <w:bookmarkStart w:id="2" w:name="_Toc121306481"/>
      <w:r w:rsidRPr="00095B1B">
        <w:t>1</w:t>
      </w:r>
      <w:r w:rsidRPr="00095B1B">
        <w:rPr>
          <w:cs/>
        </w:rPr>
        <w:t>.</w:t>
      </w:r>
      <w:r w:rsidRPr="00095B1B">
        <w:t xml:space="preserve">1 </w:t>
      </w:r>
      <w:r>
        <w:rPr>
          <w:rFonts w:hint="cs"/>
          <w:cs/>
        </w:rPr>
        <w:t xml:space="preserve">การประเมิน </w:t>
      </w:r>
      <w:r>
        <w:t>ITA</w:t>
      </w:r>
      <w:bookmarkEnd w:id="2"/>
    </w:p>
    <w:p w14:paraId="115910AF" w14:textId="3431A710" w:rsidR="001123A8" w:rsidRPr="001123A8" w:rsidRDefault="001123A8" w:rsidP="009444DF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4CF99CFF" w14:textId="4DAD6DC6" w:rsidR="00E62914" w:rsidRPr="00FE090D" w:rsidRDefault="00E62914" w:rsidP="009444D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หรือ </w:t>
      </w:r>
      <w:r w:rsidRPr="00095B1B">
        <w:rPr>
          <w:rFonts w:ascii="TH SarabunPSK" w:hAnsi="TH SarabunPSK" w:cs="TH SarabunPSK"/>
          <w:sz w:val="32"/>
          <w:szCs w:val="32"/>
        </w:rPr>
        <w:t>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หรือที่เรียกว่าการประเมิน</w:t>
      </w:r>
      <w:r w:rsidRPr="00095B1B">
        <w:rPr>
          <w:rFonts w:ascii="TH SarabunPSK" w:hAnsi="TH SarabunPSK" w:cs="TH SarabunPSK"/>
          <w:sz w:val="32"/>
          <w:szCs w:val="32"/>
        </w:rPr>
        <w:t xml:space="preserve"> ITA </w:t>
      </w:r>
      <w:r w:rsidRPr="00095B1B">
        <w:rPr>
          <w:rFonts w:ascii="TH SarabunPSK" w:hAnsi="TH SarabunPSK" w:cs="TH SarabunPSK"/>
          <w:sz w:val="32"/>
          <w:szCs w:val="32"/>
          <w:cs/>
        </w:rPr>
        <w:t>ถือ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เป็นเครื่องมือในการขับเคลื่อนนโยบายของรัฐเครื่องมือ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 xml:space="preserve">หนึ่ง โดยเป็นเครื่องมือในเชิงบวกที่มุ่งพัฒนาระบบราชการไทยในเชิงสร้างสรรค์มากกว่ามุ่งจับผิด เปรียบเสมือนเครื่องมือตรวจสุขภาพองค์กรประจำปี โดยมีวัตถุประสงค์เพื่อให้หน่วยงานภาครัฐทั่วประเทศได้รับทราบถึงสถานะและปัญหาการดำเนินงานด้านคุณธรรมและความโปร่งใสขององค์กร 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ฏิบัติงาน การให้บริการ สามารถอำนวยความสะดวก และตอบสนองต่อประชาชนได้ดียิ่งขึ้น ซึ่งถือเป็นการยกระดับมาตรฐานการดำเนินงานภาครัฐ 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ดังนั้น การประเมิน 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</w:rPr>
        <w:t xml:space="preserve">ITA 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  <w:cs/>
        </w:rPr>
        <w:t>จึงไม่ได้เป็นเพียงการประเมินคุณธรรมและความโปร่งใสเพียงเท่านั้น แต่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ยังเป็นการประเมินประสิทธิภาพการปฏิบัติงานและการให้บริการประชาชน เพื่อให้ทราบถึงช่องว่างของ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  <w:cs/>
        </w:rPr>
        <w:t>ความไม่เป็นธรรมและความด้อยประสิทธิภาพ สำหรับนำไปจัดทำแนวทางมาตรการต่าง ๆ ในการป้องกันการ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ทุจริตและประพฤติมิชอบในระบบราชการไทยต่อไป</w:t>
      </w:r>
    </w:p>
    <w:p w14:paraId="71068F8C" w14:textId="033C3DE4" w:rsidR="00322289" w:rsidRPr="00FE090D" w:rsidRDefault="00322289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ถือเป็นเครื่องมือที่ของหน่วยงานภาครัฐได้สำรวจและประเมินตนเอง เพื่อให้ได้รับทราบข้อมูลอันส่งผลให้เกิดความตระหนักและปรับปรุงการบริหารงานและกำกับดูแลการดำเนินงานให้มีประสิทธิภาพ เกิดประโยชน์ต่อประชาชน และให้ความสำคัญกับด้านคุณธรรมและความโปร่งใสขององค์กรตนเองมากยิ่งขึ้น นอกจากนี้ การประเมิน </w:t>
      </w:r>
      <w:r w:rsidRPr="00FE090D">
        <w:rPr>
          <w:rFonts w:ascii="TH SarabunPSK" w:hAnsi="TH SarabunPSK" w:cs="TH SarabunPSK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sz w:val="32"/>
          <w:szCs w:val="32"/>
          <w:cs/>
        </w:rPr>
        <w:t>ยังส่งผลให้เกิดการเปลี่ยนแปลงและพัฒนาการของหน่วยงานภาครัฐในทางปฏิบัติอย่างเห็นได้ชัด โดยเฉพาะอย่างยิ่งความตื่นตัวและหันมาให้ความสนใจต่อการพัฒนา</w:t>
      </w:r>
      <w:r w:rsidRPr="007866D3">
        <w:rPr>
          <w:rFonts w:ascii="TH SarabunPSK" w:hAnsi="TH SarabunPSK" w:cs="TH SarabunPSK"/>
          <w:sz w:val="32"/>
          <w:szCs w:val="32"/>
          <w:cs/>
        </w:rPr>
        <w:t>แ</w:t>
      </w:r>
      <w:r w:rsidR="00F64687" w:rsidRPr="007866D3">
        <w:rPr>
          <w:rFonts w:ascii="TH SarabunPSK" w:hAnsi="TH SarabunPSK" w:cs="TH SarabunPSK" w:hint="cs"/>
          <w:sz w:val="32"/>
          <w:szCs w:val="32"/>
          <w:cs/>
        </w:rPr>
        <w:t>พ</w:t>
      </w:r>
      <w:r w:rsidRPr="007866D3">
        <w:rPr>
          <w:rFonts w:ascii="TH SarabunPSK" w:hAnsi="TH SarabunPSK" w:cs="TH SarabunPSK"/>
          <w:sz w:val="32"/>
          <w:szCs w:val="32"/>
          <w:cs/>
        </w:rPr>
        <w:t>ลต</w:t>
      </w:r>
      <w:r w:rsidRPr="00FE090D">
        <w:rPr>
          <w:rFonts w:ascii="TH SarabunPSK" w:hAnsi="TH SarabunPSK" w:cs="TH SarabunPSK"/>
          <w:sz w:val="32"/>
          <w:szCs w:val="32"/>
          <w:cs/>
        </w:rPr>
        <w:t>ฟอร์มอิเล็กทรอนิกส์ของตนเองให้ทันสมัยและน่าสนใจมากขึ้น ที่สำคัญคือส่งผลให้หน่วยงานมีการจัดการข้อมูลข่าวสารอย่างเป็นระบบระเบียบและเตรียมความพร้อมในการเปิดเผยข้อมูลต่อสาธารณะให้ได้รับทราบและส่งเสริมให้เกิดการตรวจสอบอีกด้วย</w:t>
      </w:r>
      <w:r w:rsidR="00F64687">
        <w:rPr>
          <w:rFonts w:ascii="TH SarabunPSK" w:hAnsi="TH SarabunPSK" w:cs="TH SarabunPSK"/>
          <w:sz w:val="32"/>
          <w:szCs w:val="32"/>
        </w:rPr>
        <w:t xml:space="preserve"> </w:t>
      </w:r>
    </w:p>
    <w:p w14:paraId="53B0CFFB" w14:textId="40E6CB00" w:rsidR="00322289" w:rsidRPr="00FE090D" w:rsidRDefault="00322289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ในด้านของประชาชนและสังคมไทยแล้ว การประเมิน </w:t>
      </w:r>
      <w:r w:rsidRPr="00FE090D">
        <w:rPr>
          <w:rFonts w:ascii="TH SarabunPSK" w:hAnsi="TH SarabunPSK" w:cs="TH SarabunPSK"/>
          <w:sz w:val="32"/>
          <w:szCs w:val="32"/>
        </w:rPr>
        <w:t xml:space="preserve">ITA </w:t>
      </w:r>
      <w:r w:rsidRPr="00FE090D">
        <w:rPr>
          <w:rFonts w:ascii="TH SarabunPSK" w:hAnsi="TH SarabunPSK" w:cs="TH SarabunPSK" w:hint="cs"/>
          <w:sz w:val="32"/>
          <w:szCs w:val="32"/>
          <w:cs/>
        </w:rPr>
        <w:t>ถือเป็นเครื่องมือที่ทุกคนจะได้มีส่วนร่วมในการสะท้อนความคิดเห็นเพื่อนำไปสู่พัฒนาการบริหารงานภาครัฐ เพื่อให้ประชาชนคนไทยได้รับบริการจากภาครัฐที่ดีขึ้น และยังส่งผลให้ประชาชนและสาธารณชนมีโอกาสได้มีส่วนร่วมกำกับติดตามและตรวจสอบการดำเนินงานของภาครัฐได้มากขึ้นอีกด้วย</w:t>
      </w:r>
    </w:p>
    <w:p w14:paraId="1E5DF83A" w14:textId="3945DAF3" w:rsidR="002D1004" w:rsidRDefault="00322289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ได้เริ่มดำเนินการมาตั้งแต่ปีงบประมาณ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480F4D" w:rsidRPr="00FE090D">
        <w:rPr>
          <w:rFonts w:ascii="TH SarabunPSK" w:hAnsi="TH SarabunPSK" w:cs="TH SarabunPSK"/>
          <w:color w:val="000000" w:themeColor="text1"/>
          <w:sz w:val="32"/>
          <w:szCs w:val="32"/>
        </w:rPr>
        <w:t>56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และมีการพัฒนามาเป็นระยะ โดยการประเมิน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1D62CA" w:rsidRPr="00FE090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นอกจากจะยังมีการประเมินอย่างต่อเนื่องกับปีที่ผ่านมาแล้ว ยังถือเป็นช่วงพัฒนาเครื่องมือการประเมิน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นี้ให้มีประสิทธิภาพในการยกระดับธรรมา</w:t>
      </w:r>
      <w:proofErr w:type="spellStart"/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ภิ</w:t>
      </w:r>
      <w:proofErr w:type="spellEnd"/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บาล ความโปร่งใส และการป้องกันการทุจริตในหน่วยงานภาครัฐได้มากยิ่งขึ้น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EFAD464" w14:textId="46A8242B" w:rsidR="002D1004" w:rsidRDefault="002D1004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3B8066F4" w14:textId="4A549D2E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2B1ED8EF" w14:textId="4C0CF865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28A2216B" w14:textId="44BFC535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0BFD5D25" w14:textId="38072AE9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0605ED77" w14:textId="427094BB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7406AEEF" w14:textId="79E0AC8C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3B487138" w14:textId="6AD208FC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16AFA442" w14:textId="3980AC1D" w:rsidR="00C26FEF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1857B57F" w14:textId="77777777" w:rsidR="00C26FEF" w:rsidRPr="00DA72EC" w:rsidRDefault="00C26FE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35D389FB" w14:textId="19C6FA2A" w:rsidR="00E62914" w:rsidRPr="00095B1B" w:rsidRDefault="0035063B" w:rsidP="009444DF">
      <w:pPr>
        <w:pStyle w:val="Heading2"/>
        <w:rPr>
          <w:cs/>
        </w:rPr>
      </w:pPr>
      <w:bookmarkStart w:id="3" w:name="_Toc121306483"/>
      <w:r w:rsidRPr="00095B1B">
        <w:lastRenderedPageBreak/>
        <w:t>1</w:t>
      </w:r>
      <w:r w:rsidRPr="00095B1B">
        <w:rPr>
          <w:cs/>
        </w:rPr>
        <w:t>.</w:t>
      </w:r>
      <w:r w:rsidR="006C10F0">
        <w:t>2</w:t>
      </w:r>
      <w:r w:rsidR="00E62914" w:rsidRPr="00095B1B">
        <w:rPr>
          <w:cs/>
        </w:rPr>
        <w:t xml:space="preserve"> </w:t>
      </w:r>
      <w:r w:rsidR="00990E76" w:rsidRPr="00095B1B">
        <w:rPr>
          <w:rFonts w:hint="cs"/>
          <w:cs/>
        </w:rPr>
        <w:t xml:space="preserve">หลักการพื้นฐานของ </w:t>
      </w:r>
      <w:r w:rsidR="00E62914" w:rsidRPr="00095B1B">
        <w:t>ITA</w:t>
      </w:r>
      <w:bookmarkEnd w:id="3"/>
    </w:p>
    <w:p w14:paraId="6CAE9E6E" w14:textId="1E8580B5" w:rsidR="001123A8" w:rsidRPr="001123A8" w:rsidRDefault="001123A8" w:rsidP="009444DF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1123A8">
        <w:rPr>
          <w:rFonts w:ascii="TH SarabunPSK" w:hAnsi="TH SarabunPSK" w:cs="TH SarabunPSK"/>
          <w:color w:val="00B050"/>
          <w:sz w:val="32"/>
          <w:szCs w:val="32"/>
        </w:rPr>
        <w:t xml:space="preserve">ITA </w:t>
      </w: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เป็นการประเมินคุณลักษณะด้านคุณธรรมและความโปร่งใสโดยใช้ข้อมูล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>ครอบคลุม</w:t>
      </w: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รอบด้าน</w:t>
      </w:r>
    </w:p>
    <w:p w14:paraId="0F612E64" w14:textId="0C4394DF" w:rsidR="00E62914" w:rsidRPr="00095B1B" w:rsidRDefault="007E758D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เป็นเครื่องมือที่</w:t>
      </w:r>
      <w:r w:rsidR="009270D3">
        <w:rPr>
          <w:rFonts w:ascii="TH SarabunPSK" w:hAnsi="TH SarabunPSK" w:cs="TH SarabunPSK" w:hint="cs"/>
          <w:sz w:val="32"/>
          <w:szCs w:val="32"/>
          <w:cs/>
        </w:rPr>
        <w:t>มี</w:t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การเก็บข้อมูลอย่างรอบด้านและหลากหลายมิติ กำหนดระเบียบวิธีการประเมินผลที่เป็นไปตามหลักการทางสถิติและทางวิชาการเพื่อให้ผลการประเมินสามารถสะท้อนสุขภาวะขององค์กรในด้านคุณธรรมและความโปร่งใสได้อย่างแท้จริง โดยมีการ</w:t>
      </w:r>
      <w:r w:rsidR="009270D3"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จาก 3 ส่วน ดังนี้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E3D5B64" w14:textId="16AF7533" w:rsidR="00B736C9" w:rsidRPr="00095B1B" w:rsidRDefault="00E62914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1 </w:t>
      </w:r>
      <w:r w:rsidR="00474ED8">
        <w:rPr>
          <w:rFonts w:ascii="TH SarabunPSK" w:hAnsi="TH SarabunPSK" w:cs="TH SarabunPSK" w:hint="cs"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>)</w:t>
      </w:r>
      <w:r w:rsidR="00474ED8">
        <w:rPr>
          <w:rFonts w:ascii="TH SarabunPSK" w:hAnsi="TH SarabunPSK" w:cs="TH SarabunPSK" w:hint="cs"/>
          <w:sz w:val="32"/>
          <w:szCs w:val="32"/>
          <w:cs/>
        </w:rPr>
        <w:t xml:space="preserve"> หรือแบบวัด </w:t>
      </w:r>
      <w:r w:rsidR="00474ED8"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โดยเปิดโอกาสให้บุคลากรภาครัฐทุกระดับที่ปฏิบัติงานมาไม่น้อยกว่า 1 ปี ได้มีโอกาสสะท้อนและแสดงความคิดเห็นต่อคุณธรรมและความโปร่งใสของหน่วยงานตนเอง โดยสอบถามการรับรู้และความคิดเห็นใน 5 ตัวชี้วัด ได้แก่</w:t>
      </w:r>
    </w:p>
    <w:p w14:paraId="32E7D37C" w14:textId="77777777" w:rsidR="00B736C9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1 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การปฏิบัติหน้าที่</w:t>
      </w:r>
    </w:p>
    <w:p w14:paraId="02A912D1" w14:textId="77777777" w:rsidR="00B736C9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>ที่ 2 การใช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้งบประมาณ</w:t>
      </w:r>
    </w:p>
    <w:p w14:paraId="2B439C71" w14:textId="77777777" w:rsidR="00B736C9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>ที่ 3 การใช้อำนาจ</w:t>
      </w:r>
    </w:p>
    <w:p w14:paraId="5BD55D97" w14:textId="458ECE02" w:rsidR="00B736C9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4 การใช้ทรัพย์สินของราชการ </w:t>
      </w:r>
    </w:p>
    <w:p w14:paraId="23743FBA" w14:textId="77777777" w:rsidR="00E62914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ที่ 5 การแก้ไขปัญหาการทุจริต </w:t>
      </w:r>
    </w:p>
    <w:p w14:paraId="3DBD7C31" w14:textId="70699510" w:rsidR="00B736C9" w:rsidRPr="00095B1B" w:rsidRDefault="00E62914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2 </w:t>
      </w:r>
      <w:r w:rsidR="00474ED8" w:rsidRPr="00474ED8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</w:t>
      </w:r>
      <w:r w:rsidR="00474ED8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E</w:t>
      </w:r>
      <w:r w:rsidRPr="00095B1B">
        <w:rPr>
          <w:rFonts w:ascii="TH SarabunPSK" w:hAnsi="TH SarabunPSK" w:cs="TH SarabunPSK"/>
          <w:sz w:val="32"/>
          <w:szCs w:val="32"/>
        </w:rPr>
        <w:t>xternal Integrity and Transparency Assessment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474E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หรือแบบวัด </w:t>
      </w:r>
      <w:r w:rsidR="00474ED8">
        <w:rPr>
          <w:rFonts w:ascii="TH SarabunPSK" w:hAnsi="TH SarabunPSK" w:cs="TH SarabunPSK"/>
          <w:spacing w:val="-6"/>
          <w:sz w:val="32"/>
          <w:szCs w:val="32"/>
        </w:rPr>
        <w:t>EIT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โดยเปิดโอกาสให้ผู้รับบริการหรือ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ผู้ติดต่อหน่วยงานภาครัฐในช่วงปีงบประมาณ </w:t>
      </w:r>
      <w:r w:rsidRPr="00FE090D">
        <w:rPr>
          <w:rFonts w:ascii="TH SarabunPSK" w:hAnsi="TH SarabunPSK" w:cs="TH SarabunPSK"/>
          <w:sz w:val="32"/>
          <w:szCs w:val="32"/>
          <w:cs/>
        </w:rPr>
        <w:t>พ.ศ. 256</w:t>
      </w:r>
      <w:r w:rsidR="00AA6CB3" w:rsidRPr="00FE090D">
        <w:rPr>
          <w:rFonts w:ascii="TH SarabunPSK" w:hAnsi="TH SarabunPSK" w:cs="TH SarabunPSK"/>
          <w:sz w:val="32"/>
          <w:szCs w:val="32"/>
        </w:rPr>
        <w:t>7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 ได้มีโอกาสสะท้อนและแสดงความคิดเห็นต่อการดำเนินงานของหน่วยงานภาครัฐ โดยสอบถามการรับรู้และความคิดเห็นใน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3 ตัวชี้วัด ได้แก่</w:t>
      </w:r>
    </w:p>
    <w:p w14:paraId="2952316E" w14:textId="77777777" w:rsidR="00B736C9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</w:t>
      </w:r>
      <w:r w:rsidRPr="00095B1B">
        <w:rPr>
          <w:rFonts w:ascii="TH SarabunPSK" w:hAnsi="TH SarabunPSK" w:cs="TH SarabunPSK"/>
          <w:sz w:val="32"/>
          <w:szCs w:val="32"/>
          <w:cs/>
        </w:rPr>
        <w:t>วชี้วัดที่ 6 คุณภาพการดำเนินงาน</w:t>
      </w:r>
    </w:p>
    <w:p w14:paraId="513F0354" w14:textId="67B632F9" w:rsidR="00B736C9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7 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ประสิทธิภาพการสื่อสาร </w:t>
      </w:r>
    </w:p>
    <w:p w14:paraId="796F9A75" w14:textId="77777777" w:rsidR="00E62914" w:rsidRPr="00095B1B" w:rsidRDefault="00B736C9" w:rsidP="009444D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8 การปรับปรุงระบบการทำงาน </w:t>
      </w:r>
    </w:p>
    <w:p w14:paraId="49857EC1" w14:textId="0E1559EF" w:rsidR="002D26AB" w:rsidRPr="00095B1B" w:rsidRDefault="00E62914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3 </w:t>
      </w:r>
      <w:r w:rsidR="00474ED8">
        <w:rPr>
          <w:rFonts w:ascii="TH SarabunPSK" w:hAnsi="TH SarabunPSK" w:cs="TH SarabunPSK" w:hint="cs"/>
          <w:sz w:val="32"/>
          <w:szCs w:val="32"/>
          <w:cs/>
        </w:rPr>
        <w:t>แบบวัดการเปิดเผยข้อมูลสาธารณะ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Open Data </w:t>
      </w:r>
      <w:r w:rsidRPr="00095B1B">
        <w:rPr>
          <w:rFonts w:ascii="TH SarabunPSK" w:hAnsi="TH SarabunPSK" w:cs="TH SarabunPSK"/>
          <w:sz w:val="32"/>
          <w:szCs w:val="32"/>
        </w:rPr>
        <w:t xml:space="preserve">Integrity and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1A48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หรือแบบวัด </w:t>
      </w:r>
      <w:r w:rsidR="001A48E1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เป็นการตรวจสอบระดับการเปิดเผยข้อมูลของหน่วยงาน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ภาครัฐที่เผยแพร่ไว้ทางหน้าเว็บไซต์หลักของหน่วยงาน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แบ่งออกเป็น 2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</w:t>
      </w:r>
    </w:p>
    <w:p w14:paraId="215C7C85" w14:textId="77777777" w:rsidR="002D26AB" w:rsidRPr="00095B1B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9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การเปิดเผยข้อมูล 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>โดยมีตัวชี้วัดย่อย ได้แก่</w:t>
      </w:r>
    </w:p>
    <w:p w14:paraId="7421BBF3" w14:textId="77777777" w:rsidR="002D26AB" w:rsidRPr="00095B1B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ข้อมูลพื้นฐาน</w:t>
      </w:r>
    </w:p>
    <w:p w14:paraId="4D345DFA" w14:textId="1F846A5C" w:rsidR="002D26AB" w:rsidRPr="00FE090D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ตัวชี้วัดย่อย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การบริหารงาน</w:t>
      </w:r>
      <w:r w:rsidR="00EA0CDC"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และการใช้จ่ายงบประมาณ</w:t>
      </w:r>
    </w:p>
    <w:p w14:paraId="6D060DAB" w14:textId="623715E3" w:rsidR="002D26AB" w:rsidRPr="00FE090D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="00E6291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ตัวชี้วัดย่อยที่ </w:t>
      </w:r>
      <w:r w:rsidR="00E6291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9</w:t>
      </w:r>
      <w:r w:rsidR="00E6291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E6291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="00E6291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</w:t>
      </w:r>
      <w:r w:rsidR="007C39F9"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จัดซื้อจัดจ้าง</w:t>
      </w:r>
    </w:p>
    <w:p w14:paraId="1C474EC3" w14:textId="35F11454" w:rsidR="002D26AB" w:rsidRPr="00FE090D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การบริหารและพัฒนาทรัพยากรบุคคล</w:t>
      </w:r>
      <w:r w:rsidR="007E758D"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76A54935" w14:textId="7CA5AA3C" w:rsidR="002D26AB" w:rsidRPr="00FE090D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การส่งเสริมความโปร่งใส</w:t>
      </w:r>
      <w:r w:rsidR="007E758D"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3DF66333" w14:textId="77777777" w:rsidR="002D26AB" w:rsidRPr="00FE090D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FE090D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 มีตัวชี้วัดย่อย ได้แก่</w:t>
      </w:r>
    </w:p>
    <w:p w14:paraId="30487990" w14:textId="39D98029" w:rsidR="002D26AB" w:rsidRPr="00FE090D" w:rsidRDefault="002D26AB" w:rsidP="009444DF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FE090D">
        <w:rPr>
          <w:rFonts w:ascii="TH SarabunPSK" w:hAnsi="TH SarabunPSK" w:cs="TH SarabunPSK"/>
          <w:sz w:val="32"/>
          <w:szCs w:val="32"/>
          <w:cs/>
        </w:rPr>
        <w:t xml:space="preserve">ตัวชี้วัดย่อยที่ </w:t>
      </w:r>
      <w:r w:rsidR="00E62914" w:rsidRPr="00FE090D">
        <w:rPr>
          <w:rFonts w:ascii="TH SarabunPSK" w:hAnsi="TH SarabunPSK" w:cs="TH SarabunPSK"/>
          <w:sz w:val="32"/>
          <w:szCs w:val="32"/>
        </w:rPr>
        <w:t>10</w:t>
      </w:r>
      <w:r w:rsidR="00E62914" w:rsidRPr="00FE090D">
        <w:rPr>
          <w:rFonts w:ascii="TH SarabunPSK" w:hAnsi="TH SarabunPSK" w:cs="TH SarabunPSK"/>
          <w:sz w:val="32"/>
          <w:szCs w:val="32"/>
          <w:cs/>
        </w:rPr>
        <w:t>.</w:t>
      </w:r>
      <w:r w:rsidR="00E62914" w:rsidRPr="00FE090D">
        <w:rPr>
          <w:rFonts w:ascii="TH SarabunPSK" w:hAnsi="TH SarabunPSK" w:cs="TH SarabunPSK"/>
          <w:sz w:val="32"/>
          <w:szCs w:val="32"/>
        </w:rPr>
        <w:t xml:space="preserve">1 </w:t>
      </w:r>
      <w:r w:rsidR="00E62914" w:rsidRPr="00FE090D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</w:t>
      </w:r>
      <w:r w:rsidR="001D62CA" w:rsidRPr="00FE090D">
        <w:rPr>
          <w:rFonts w:ascii="TH SarabunPSK" w:hAnsi="TH SarabunPSK" w:cs="TH SarabunPSK"/>
          <w:sz w:val="32"/>
          <w:szCs w:val="32"/>
          <w:cs/>
        </w:rPr>
        <w:t>ในประเด็นสินบน</w:t>
      </w:r>
      <w:r w:rsidR="007E758D" w:rsidRPr="00FE09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6E4E3C" w14:textId="709D0C6D" w:rsidR="00A61A3E" w:rsidRDefault="002D26AB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  <w:sectPr w:rsidR="00A61A3E" w:rsidSect="00D8690E">
          <w:headerReference w:type="even" r:id="rId14"/>
          <w:headerReference w:type="default" r:id="rId15"/>
          <w:headerReference w:type="first" r:id="rId16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>10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FE090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E7438F"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การส่งเสริมคุณธรรมและความโปร่งใส</w:t>
      </w:r>
    </w:p>
    <w:p w14:paraId="5487A3CF" w14:textId="71FC5029" w:rsidR="00E62914" w:rsidRPr="00095B1B" w:rsidRDefault="0035063B" w:rsidP="009444DF">
      <w:pPr>
        <w:pStyle w:val="Heading2"/>
      </w:pPr>
      <w:bookmarkStart w:id="4" w:name="_Toc121306484"/>
      <w:r w:rsidRPr="00095B1B">
        <w:lastRenderedPageBreak/>
        <w:t>1</w:t>
      </w:r>
      <w:r w:rsidRPr="00095B1B">
        <w:rPr>
          <w:cs/>
        </w:rPr>
        <w:t>.</w:t>
      </w:r>
      <w:r w:rsidR="006C10F0">
        <w:t>3</w:t>
      </w:r>
      <w:r w:rsidR="00E62914" w:rsidRPr="00095B1B">
        <w:rPr>
          <w:cs/>
        </w:rPr>
        <w:t xml:space="preserve"> </w:t>
      </w:r>
      <w:r w:rsidR="007228FF">
        <w:rPr>
          <w:rFonts w:hint="cs"/>
          <w:cs/>
        </w:rPr>
        <w:t xml:space="preserve">ความสำคัญของการประเมิน </w:t>
      </w:r>
      <w:r w:rsidR="007228FF">
        <w:t>ITA</w:t>
      </w:r>
      <w:bookmarkEnd w:id="4"/>
    </w:p>
    <w:p w14:paraId="72A42938" w14:textId="11653444" w:rsidR="007E6852" w:rsidRPr="009270D3" w:rsidRDefault="007E6852" w:rsidP="009444DF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9270D3">
        <w:rPr>
          <w:rFonts w:ascii="TH SarabunPSK" w:hAnsi="TH SarabunPSK" w:cs="TH SarabunPSK"/>
          <w:color w:val="00B050"/>
          <w:sz w:val="32"/>
          <w:szCs w:val="32"/>
        </w:rPr>
        <w:t xml:space="preserve">ITA </w:t>
      </w:r>
      <w:r w:rsidR="009270D3">
        <w:rPr>
          <w:rFonts w:ascii="TH SarabunPSK" w:hAnsi="TH SarabunPSK" w:cs="TH SarabunPSK" w:hint="cs"/>
          <w:color w:val="00B050"/>
          <w:sz w:val="32"/>
          <w:szCs w:val="32"/>
          <w:cs/>
        </w:rPr>
        <w:t>ถูกกำหนดเป็นนโยบายและเป้าหมายตามแผนงาน</w:t>
      </w:r>
      <w:r w:rsidRPr="009270D3">
        <w:rPr>
          <w:rFonts w:ascii="TH SarabunPSK" w:hAnsi="TH SarabunPSK" w:cs="TH SarabunPSK"/>
          <w:color w:val="00B050"/>
          <w:sz w:val="32"/>
          <w:szCs w:val="32"/>
          <w:cs/>
        </w:rPr>
        <w:t>ระดับประเทศ</w:t>
      </w:r>
    </w:p>
    <w:p w14:paraId="1ECE2E33" w14:textId="47237450" w:rsidR="00E62914" w:rsidRPr="005E2C90" w:rsidRDefault="00E62914" w:rsidP="009444D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แผนแม่บทภายใต้ยุทธศาสตร์ชาติ ประเด็นการต่อต้านการทุจริตและประพฤติมิชอบ (พ.ศ.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2561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–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2580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) ได้กำหนดให้การประเมินคุณธรรมและความโปร่งใสในการดำเนินงานของหน่วยงานภาครัฐ เป็นหนึ่งในตัวชี้วัดของแผนย่อยการป้องกันการทุจริตและประพฤติมิชอบ โดยในระยะ</w:t>
      </w:r>
      <w:r w:rsidR="00745EA6" w:rsidRPr="001C5A8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ที่ </w:t>
      </w:r>
      <w:r w:rsidR="00745EA6"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ได้กำหนดให้ภายในปีงบประมาณ พ.ศ.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25</w:t>
      </w:r>
      <w:r w:rsidR="000C4F72"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70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หน่วยงานที่เข้าร่วมการประเมินคุณธรรมและความโปร่งใสในการ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ดำเนินงานของหน่วยงานภาครัฐ</w:t>
      </w:r>
      <w:r w:rsidR="009270D3" w:rsidRPr="005E2C90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ผ่านเกณฑ์ (</w:t>
      </w:r>
      <w:r w:rsidR="009270D3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85 </w:t>
      </w:r>
      <w:r w:rsidR="009270D3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คะแนนขึ้นไป</w:t>
      </w:r>
      <w:r w:rsidR="009270D3" w:rsidRPr="005E2C90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)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จำนวนไม่น้อยกว่าร้อยละ </w:t>
      </w:r>
      <w:r w:rsidR="000C4F72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10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0</w:t>
      </w:r>
    </w:p>
    <w:p w14:paraId="7FBE8A1E" w14:textId="77777777" w:rsidR="005E2C90" w:rsidRPr="005E2C90" w:rsidRDefault="003D1AF4" w:rsidP="009444DF">
      <w:pPr>
        <w:tabs>
          <w:tab w:val="left" w:pos="1134"/>
        </w:tabs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ต่อมาเมื่อวันที่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17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มกราคม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2566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คณะรัฐมนตรีได้ให้ความเห็นชอบแผนแม่บทภายใต้ยุทธศาสตร์ชาติ (พ.ศ.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2566 – 2580) (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ฉบับแก้ไขเพิ่มเติม) ซึ่งมีสาระสำคัญ คือ </w:t>
      </w:r>
    </w:p>
    <w:p w14:paraId="0F66E255" w14:textId="77777777" w:rsidR="005E2C90" w:rsidRDefault="005E2C90" w:rsidP="009444DF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- ได้มีการเพิ่มเติมเป้าหมายระดับประเด็น (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21)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การต่อต้านการทุจริตและประพฤติมิชอบ กำหนดให้ในปี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2566 - 2570 </w:t>
      </w:r>
      <w:r w:rsidRPr="005E2C90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คะแนนเฉลี่ยการประเมินคุณธรรมและความโปร่งใสทุกหน่วยงานในประเทศไทย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จะต้องได้คะแนน</w:t>
      </w:r>
      <w:r w:rsidRPr="005E2C90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ไม่น้อยกว่า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89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คะแนน</w:t>
      </w:r>
    </w:p>
    <w:p w14:paraId="765C8AA1" w14:textId="61CA92AF" w:rsidR="00F64687" w:rsidRPr="005E2C90" w:rsidRDefault="005E2C90" w:rsidP="009444DF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- </w:t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มีการ</w:t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ปรับแก้เป้าหมายและตัวชี้วัดของแผนย่อยการป้องกันการทุจริตและประพฤติมิชอบ 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ซึ่งกำหนดให้ตั้งแต่ปีงบประมาณ พ.ศ. </w:t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2566 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– 2570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จะต้องมีสัดส่วน</w:t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หน่วยงานที่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ผ่านเกณฑ์ (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85 </w:t>
      </w:r>
      <w:r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คะแนนขึ้นไป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) </w:t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คุณธรรมและความโปร่งใสต่อหน่วยงานภาครัฐทั้งหมด</w:t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ไม่น้อยกว่าร้อยละ </w:t>
      </w:r>
      <w:r w:rsidR="003D1AF4" w:rsidRPr="005E2C90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100 </w:t>
      </w:r>
    </w:p>
    <w:p w14:paraId="3478955F" w14:textId="77A5EF60" w:rsidR="005B6E61" w:rsidRPr="00E97177" w:rsidRDefault="005B6E61" w:rsidP="009444DF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bookmarkStart w:id="5" w:name="_Hlk93305803"/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คณะรัฐมนตรีในการประชุมเมื่อวันที่ ๔ มกราคม ๒๕๖๕ ได้มีมติเห็นชอบข้อเสนอเชิงกลยุทธ์</w:t>
      </w:r>
      <w:r w:rsidR="007C39F9" w:rsidRPr="00E9717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ตามที่สำนักงาน ป.ป.ช. เสนอ</w:t>
      </w:r>
      <w:r w:rsidRPr="00E9717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โดยสรุปสาระสำคัญได้ดังนี้</w:t>
      </w:r>
    </w:p>
    <w:p w14:paraId="11071AF5" w14:textId="250C6131" w:rsidR="005B6E61" w:rsidRPr="005B6E61" w:rsidRDefault="005E2C90" w:rsidP="009444DF">
      <w:pPr>
        <w:pStyle w:val="ListParagraph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ind w:hanging="77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>คณะรัฐมนตรี ผู้บริหาร</w:t>
      </w:r>
      <w:r w:rsidR="005B6E61"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5B6E61"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ผู้บริหาร</w:t>
      </w:r>
      <w:r w:rsidR="005B6E61"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ควร</w:t>
      </w:r>
      <w:r w:rsidR="005B6E61"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เร่งรัดส่งเสริมสนับสนุนให้เกิดการพัฒนาต่อยอดองค์ความรู้และทักษะการเปิดเผยข้อมูล การป้องกันการทุจริต และการให้บริการสาธารณะทางเว็บไซต์ของหน่วยงานให้มีคุณภาพและเป็นไปตามมาตรฐานการประเมินที่กำหนด</w:t>
      </w:r>
    </w:p>
    <w:p w14:paraId="58A1DA61" w14:textId="4151AA1F" w:rsidR="005B6E61" w:rsidRPr="005B6E61" w:rsidRDefault="005B6E61" w:rsidP="009444DF">
      <w:pPr>
        <w:pStyle w:val="ListParagraph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ind w:hanging="77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ผู้ว่าราชการจังหวัดและนายอำเภอ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ส่งเสริมสนับสนุนและให้คำแนะนำในด้านกระบวนการบริหารจัดการภายในหน่วยงานแก่องค์กรปกครองส่วนท้องถิ่นอย่างใกล้ชิด</w:t>
      </w:r>
    </w:p>
    <w:p w14:paraId="5443AFFA" w14:textId="2EC223E6" w:rsidR="005B6E61" w:rsidRPr="005B6E61" w:rsidRDefault="00812FE5" w:rsidP="009444DF">
      <w:pPr>
        <w:pStyle w:val="ListParagraph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ind w:hanging="77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>คณะรัฐมนตรีและ</w:t>
      </w:r>
      <w:r w:rsidR="005B6E61"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สำนักงานปลัดสำนักนายกรัฐมนตรี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ควร</w:t>
      </w:r>
      <w:r w:rsidR="005B6E61"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ขับเคลื่อนร่างพระราชบัญญัติข้อมูลข่าวสารของราชการ (ฉบับที่ ..) พ.ศ. ... ให้สอดคล้องกับหลักการที่กำหนดไว้ในรัฐธรรมนูญแห่งราชอาณาจักรไทย พ.ศ. </w:t>
      </w:r>
      <w:r w:rsidR="005B6E61" w:rsidRPr="005B6E61">
        <w:rPr>
          <w:rFonts w:ascii="TH SarabunPSK" w:hAnsi="TH SarabunPSK" w:cs="TH SarabunPSK"/>
          <w:spacing w:val="2"/>
          <w:sz w:val="32"/>
          <w:szCs w:val="32"/>
        </w:rPr>
        <w:t xml:space="preserve">2560 </w:t>
      </w:r>
      <w:r w:rsidR="005B6E61"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เพื่อยกระดับการเปิดเผยข้อมูลข่าวสารของหน่วยงานภาครัฐให้เป็นหน้าที่หลักที่ต้องปฏิบัติ</w:t>
      </w:r>
    </w:p>
    <w:p w14:paraId="43C2E382" w14:textId="258FD1E2" w:rsidR="005B6E61" w:rsidRPr="005B6E61" w:rsidRDefault="005B6E61" w:rsidP="009444DF">
      <w:pPr>
        <w:pStyle w:val="ListParagraph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ind w:hanging="77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หน่วยงานกำกับดูแลการปฏิบัติราชการของหน่วยงานภาครัฐ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ดำเนินการกำกับติดตามการประเมินฯ และผลักดันให้หน่วยงานภายใต้กำกับดูแลดำเนินการให้เป็นไปตามแนวทางการประเมินที่กำหนด</w:t>
      </w:r>
    </w:p>
    <w:p w14:paraId="5200EE91" w14:textId="7999F774" w:rsidR="005B6E61" w:rsidRPr="00FE090D" w:rsidRDefault="005B6E61" w:rsidP="009444DF">
      <w:pPr>
        <w:pStyle w:val="ListParagraph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ind w:hanging="77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  <w:sectPr w:rsidR="005B6E61" w:rsidRPr="00FE090D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หน่วยงานภาครัฐ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</w:t>
      </w:r>
      <w:r w:rsidRPr="005B6E61">
        <w:rPr>
          <w:rFonts w:ascii="TH SarabunPSK" w:hAnsi="TH SarabunPSK" w:cs="TH SarabunPSK"/>
          <w:spacing w:val="2"/>
          <w:sz w:val="32"/>
          <w:szCs w:val="32"/>
        </w:rPr>
        <w:t xml:space="preserve">2565 – 2570 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โดยการกำหนดกลุ่มเป้าหมายหน่วยงานที่เข้าร่วมการประเมินฯ แนวทางการประเมินฯ และเครื่องมือการ</w:t>
      </w:r>
      <w:r w:rsidRPr="00FE090D">
        <w:rPr>
          <w:rFonts w:ascii="TH SarabunPSK" w:hAnsi="TH SarabunPSK" w:cs="TH SarabunPSK" w:hint="cs"/>
          <w:spacing w:val="2"/>
          <w:sz w:val="32"/>
          <w:szCs w:val="32"/>
          <w:cs/>
        </w:rPr>
        <w:t>ประเมินฯ ให้เป็นไปตามที่สำนักงาน ป.ป.ช. กำหนด</w:t>
      </w:r>
      <w:bookmarkEnd w:id="5"/>
    </w:p>
    <w:p w14:paraId="5CF902F1" w14:textId="321BB384" w:rsidR="007411E2" w:rsidRPr="00FE090D" w:rsidRDefault="007411E2" w:rsidP="009444DF">
      <w:pPr>
        <w:pStyle w:val="Heading1"/>
        <w:rPr>
          <w:color w:val="000000" w:themeColor="text1"/>
        </w:rPr>
      </w:pPr>
      <w:bookmarkStart w:id="6" w:name="_Toc121306485"/>
      <w:r w:rsidRPr="00FE090D">
        <w:rPr>
          <w:rFonts w:hint="cs"/>
          <w:color w:val="000000" w:themeColor="text1"/>
          <w:cs/>
        </w:rPr>
        <w:lastRenderedPageBreak/>
        <w:t xml:space="preserve">ส่วนที่ </w:t>
      </w:r>
      <w:r w:rsidR="00BC0383" w:rsidRPr="00FE090D">
        <w:rPr>
          <w:color w:val="000000" w:themeColor="text1"/>
        </w:rPr>
        <w:t>2</w:t>
      </w:r>
      <w:r w:rsidRPr="00FE090D">
        <w:rPr>
          <w:color w:val="000000" w:themeColor="text1"/>
          <w:cs/>
        </w:rPr>
        <w:t xml:space="preserve"> </w:t>
      </w:r>
      <w:r w:rsidR="00D8504B" w:rsidRPr="00FE090D">
        <w:rPr>
          <w:rFonts w:hint="cs"/>
          <w:color w:val="000000" w:themeColor="text1"/>
          <w:cs/>
        </w:rPr>
        <w:t xml:space="preserve">การประเมิน </w:t>
      </w:r>
      <w:r w:rsidRPr="00FE090D">
        <w:rPr>
          <w:color w:val="000000" w:themeColor="text1"/>
        </w:rPr>
        <w:t>ITA 256</w:t>
      </w:r>
      <w:bookmarkEnd w:id="6"/>
      <w:r w:rsidR="003D1AF4" w:rsidRPr="00FE090D">
        <w:rPr>
          <w:color w:val="000000" w:themeColor="text1"/>
        </w:rPr>
        <w:t>7</w:t>
      </w:r>
    </w:p>
    <w:p w14:paraId="4093F802" w14:textId="7DBCA220" w:rsidR="007411E2" w:rsidRPr="00FE090D" w:rsidRDefault="007411E2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4740B4" w14:textId="08CB9E6D" w:rsidR="002C2456" w:rsidRPr="00FE090D" w:rsidRDefault="00BC0383" w:rsidP="009444DF">
      <w:pPr>
        <w:pStyle w:val="Heading2"/>
        <w:rPr>
          <w:color w:val="000000" w:themeColor="text1"/>
        </w:rPr>
      </w:pPr>
      <w:bookmarkStart w:id="7" w:name="_Toc121306486"/>
      <w:r w:rsidRPr="00FE090D">
        <w:rPr>
          <w:color w:val="000000" w:themeColor="text1"/>
        </w:rPr>
        <w:t>2</w:t>
      </w:r>
      <w:r w:rsidR="00880C6F" w:rsidRPr="00FE090D">
        <w:rPr>
          <w:color w:val="000000" w:themeColor="text1"/>
          <w:cs/>
        </w:rPr>
        <w:t>.</w:t>
      </w:r>
      <w:r w:rsidR="002C2456" w:rsidRPr="00FE090D">
        <w:rPr>
          <w:color w:val="000000" w:themeColor="text1"/>
        </w:rPr>
        <w:t>1 ITA 256</w:t>
      </w:r>
      <w:bookmarkEnd w:id="7"/>
      <w:r w:rsidR="003D1AF4" w:rsidRPr="00FE090D">
        <w:rPr>
          <w:color w:val="000000" w:themeColor="text1"/>
        </w:rPr>
        <w:t>7</w:t>
      </w:r>
    </w:p>
    <w:p w14:paraId="3377B65D" w14:textId="5D359BFE" w:rsidR="009E23EC" w:rsidRPr="00FE090D" w:rsidRDefault="009E23EC" w:rsidP="009444DF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B050"/>
          <w:sz w:val="32"/>
          <w:szCs w:val="32"/>
        </w:rPr>
        <w:t>ITA 25</w:t>
      </w:r>
      <w:r w:rsidR="009016C4" w:rsidRPr="00FE090D">
        <w:rPr>
          <w:rFonts w:ascii="TH SarabunPSK" w:hAnsi="TH SarabunPSK" w:cs="TH SarabunPSK"/>
          <w:color w:val="00B050"/>
          <w:sz w:val="32"/>
          <w:szCs w:val="32"/>
        </w:rPr>
        <w:t>6</w:t>
      </w:r>
      <w:r w:rsidR="003D1AF4" w:rsidRPr="00FE090D">
        <w:rPr>
          <w:rFonts w:ascii="TH SarabunPSK" w:hAnsi="TH SarabunPSK" w:cs="TH SarabunPSK"/>
          <w:color w:val="00B050"/>
          <w:sz w:val="32"/>
          <w:szCs w:val="32"/>
        </w:rPr>
        <w:t>7</w:t>
      </w:r>
      <w:r w:rsidRPr="00FE090D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B050"/>
          <w:sz w:val="32"/>
          <w:szCs w:val="32"/>
          <w:cs/>
        </w:rPr>
        <w:t>มีแนวทางประเมินอย่างไร</w:t>
      </w:r>
    </w:p>
    <w:p w14:paraId="3A18F297" w14:textId="781C5382" w:rsidR="00432B18" w:rsidRPr="00FE090D" w:rsidRDefault="002C2456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0C4F72" w:rsidRPr="00FE090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3D1AF4" w:rsidRPr="00FE090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7379F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เพื่อเป็นการผลักดันให้หน่วยงานภาครัฐได้มีการพัฒนาอย่างต่อเนื่องและสามารถบรรลุเป้าหมายได้อย่างพร้อมเพรียงกันทั่วประเทศ การประเมิน </w:t>
      </w:r>
      <w:r w:rsidR="00F7379F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F7379F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0C4F72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ยังคงมีกรอบแนวทางในการ</w:t>
      </w:r>
      <w:r w:rsidR="00432B1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ประเมินเช่นเดียวกับปีที่ผ่านมา เพื่อให้หน่วยงานที่มีการพัฒนาในระดับดีแล้วยังคงรักษามาตรฐานการดำเนินงานและการปฏิบัติให้มีเสถียรภาพมากยิ่งขึ้น </w:t>
      </w:r>
      <w:r w:rsidR="00432B18" w:rsidRPr="007866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และหน่วยงานที่ยังมีจุดที่ต้องปรับปรุง</w:t>
      </w:r>
      <w:r w:rsidR="00F64687" w:rsidRPr="007866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ได้สามารถ</w:t>
      </w:r>
      <w:r w:rsidR="00432B18" w:rsidRPr="007866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="00F64687" w:rsidRPr="007866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</w:t>
      </w:r>
      <w:r w:rsidR="00432B18" w:rsidRPr="007866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มาตรฐานเดียวกันกับทุกหน่วยงานทั่วประเทศได้</w:t>
      </w:r>
      <w:r w:rsidR="00432B1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นอกจากนี้ </w:t>
      </w:r>
      <w:r w:rsidR="00432B1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="00432B18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432B1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="00432B18"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3D1AF4" w:rsidRPr="00FE090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432B1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นั้น สำนักงาน ป.ป.ช. จะเป็นหน่วยงานหลักในการปฏิบัติการประเมินเช่นเดียวกับปีที่ผ่านมา อย่างไรก็ตาม ในปีงบประมาณ พ.ศ. </w:t>
      </w:r>
      <w:r w:rsidR="00432B18"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3D1AF4" w:rsidRPr="00FE090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432B18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2B1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 ก็มีนโยบายในการปรับปรุงในรายละเอียดของเครื่องมือการประเมินในบางประการ สรุปได้ดังนี้</w:t>
      </w:r>
    </w:p>
    <w:p w14:paraId="08360933" w14:textId="0D1A2E9D" w:rsidR="00016156" w:rsidRPr="00FE090D" w:rsidRDefault="003C483C" w:rsidP="009444DF">
      <w:pPr>
        <w:pStyle w:val="ListParagraph"/>
        <w:spacing w:after="0" w:line="240" w:lineRule="auto"/>
        <w:ind w:left="1134" w:hanging="28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8" w:name="_Hlk93067392"/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การเปลี่ยนแปลงของแบบวัดการรับรู้ของผู้มีส่วนได้ส่วนเสียภายใน (แบบวัด </w:t>
      </w:r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IIT)</w:t>
      </w:r>
      <w:r w:rsidR="001F0409"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F0409" w:rsidRPr="00FE090D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14:paraId="0663B88B" w14:textId="39978188" w:rsidR="005D6ECC" w:rsidRPr="00FE090D" w:rsidRDefault="005D6ECC" w:rsidP="009444DF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การลด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จำนวนข้อคำถามของแบบวัด 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IIT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เหลือ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</w:p>
    <w:p w14:paraId="76BC59D6" w14:textId="77777777" w:rsidR="00F872EB" w:rsidRPr="00FE090D" w:rsidRDefault="00EB188B" w:rsidP="009444DF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ตัวเลือกคำตอบของแบบวัด 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IIT</w:t>
      </w:r>
      <w:r w:rsidR="00F872EB" w:rsidRPr="00FE09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72EB"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ได้มีการปรับจำนวนตัวเลือก</w:t>
      </w:r>
      <w:r w:rsidR="00F872EB"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จากเดิม </w:t>
      </w:r>
      <w:r w:rsidR="00F872EB"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="00F872EB"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ระดับ เป็น </w:t>
      </w:r>
      <w:r w:rsidR="00F872EB"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 </w:t>
      </w:r>
      <w:r w:rsidR="00F872EB"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</w:t>
      </w:r>
    </w:p>
    <w:p w14:paraId="0BD84D75" w14:textId="6FCB261A" w:rsidR="009D5C28" w:rsidRPr="00FE090D" w:rsidRDefault="00F872EB" w:rsidP="009444DF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ดังนั้น ในปี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12287" w:rsidRPr="00012287">
        <w:rPr>
          <w:rFonts w:ascii="TH SarabunPSK" w:hAnsi="TH SarabunPSK" w:cs="TH SarabunPSK" w:hint="cs"/>
          <w:strike/>
          <w:color w:val="000000" w:themeColor="text1"/>
          <w:sz w:val="32"/>
          <w:szCs w:val="32"/>
          <w:cs/>
        </w:rPr>
        <w:t>มี</w:t>
      </w:r>
      <w:r w:rsidR="009D5C2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ตัวเลือกคำตอบของแบบวัด </w:t>
      </w:r>
      <w:r w:rsidR="009D5C28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 w:rsidR="009D5C2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 </w:t>
      </w:r>
      <w:r w:rsidR="009D5C28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9D5C2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 คือ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ตัวเลือกแบบ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 และตัวเลือกแบบ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</w:p>
    <w:p w14:paraId="5EC97970" w14:textId="4530D0F2" w:rsidR="00071849" w:rsidRPr="00FE090D" w:rsidRDefault="00071849" w:rsidP="009444DF">
      <w:pPr>
        <w:pStyle w:val="ListParagraph"/>
        <w:numPr>
          <w:ilvl w:val="0"/>
          <w:numId w:val="4"/>
        </w:numPr>
        <w:spacing w:after="0" w:line="240" w:lineRule="auto"/>
        <w:ind w:left="0" w:firstLine="11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ขนาดกลุ่มตัวอย่างขั้นต่ำของผู้มีส่วนได้ส่วนเสียภายใน (</w:t>
      </w:r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IIT</w:t>
      </w:r>
      <w:r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เพิ่มมากขึ้น</w:t>
      </w:r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F0409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โดยเพิ่มขนาดกลุ่มตัวอย่างจากจำนวนร้อยละ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ของจำนวนผู้มีส่วนได้ส่วนเสียภายในทั้งหมด </w:t>
      </w:r>
      <w:r w:rsidR="001F0409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จำนวนร้อยละ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9" w:name="_Hlk146618431"/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ของจำนวนผู้มีส่วนได้ส่วนเสียภายในทั้งหมด</w:t>
      </w:r>
      <w:r w:rsidR="001F0409"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End w:id="9"/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กรณีมีผู้มีส่วนได้ส่วนเสียภายในน้อยกว่า 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ให้เก็บทั้งหมด</w:t>
      </w:r>
      <w:r w:rsidR="00827D8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กรณีมีผู้</w:t>
      </w:r>
      <w:r w:rsidR="00F6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ส่วนได้ส่วนเสียภายในมากกว่า </w:t>
      </w:r>
      <w:r w:rsidR="00F64687" w:rsidRPr="007866D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27D88" w:rsidRPr="007866D3">
        <w:rPr>
          <w:rFonts w:ascii="TH SarabunPSK" w:hAnsi="TH SarabunPSK" w:cs="TH SarabunPSK"/>
          <w:color w:val="000000" w:themeColor="text1"/>
          <w:sz w:val="32"/>
          <w:szCs w:val="32"/>
        </w:rPr>
        <w:t>,000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ให้เก็บไม่น้อยกว่า 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400 </w:t>
      </w:r>
      <w:r w:rsidR="00827D88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4E5BE6DA" w14:textId="407AF53B" w:rsidR="004F23D5" w:rsidRPr="00FE090D" w:rsidRDefault="001F0409" w:rsidP="009444DF">
      <w:pPr>
        <w:pStyle w:val="ListParagraph"/>
        <w:spacing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การเปลี่ยนแปลงของแบบวัดการรับรู้ของผู้มีส่วนได้ส่วนเสียภายนอก (แบบวัด 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EIT</w:t>
      </w: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FE090D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14:paraId="481EBB1D" w14:textId="3B711E7C" w:rsidR="001F0409" w:rsidRPr="00FE090D" w:rsidRDefault="001F0409" w:rsidP="009444DF">
      <w:pPr>
        <w:pStyle w:val="ListParagraph"/>
        <w:numPr>
          <w:ilvl w:val="0"/>
          <w:numId w:val="4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การลด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จำนวนข้อคำถามของแบบวัด 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EIT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เหลือ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</w:p>
    <w:p w14:paraId="4430E612" w14:textId="77777777" w:rsidR="00F872EB" w:rsidRPr="00FE090D" w:rsidRDefault="00F872EB" w:rsidP="009444DF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ตัวเลือกคำตอบของแบบวัด 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 xml:space="preserve">EIT </w:t>
      </w: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ได้มีการปรับจำนวนตัวเลือก</w:t>
      </w:r>
      <w:r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จากเดิม </w:t>
      </w:r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ระดับ เป็น </w:t>
      </w:r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 </w:t>
      </w:r>
      <w:r w:rsidRPr="00FE0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</w:t>
      </w:r>
    </w:p>
    <w:p w14:paraId="2BCF4CEC" w14:textId="60306980" w:rsidR="00F872EB" w:rsidRPr="00FE090D" w:rsidRDefault="00F872EB" w:rsidP="009444DF">
      <w:pPr>
        <w:pStyle w:val="ListParagraph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ดังนั้น ในปี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12287" w:rsidRPr="00012287">
        <w:rPr>
          <w:rFonts w:ascii="TH SarabunPSK" w:hAnsi="TH SarabunPSK" w:cs="TH SarabunPSK" w:hint="cs"/>
          <w:strike/>
          <w:color w:val="000000" w:themeColor="text1"/>
          <w:sz w:val="32"/>
          <w:szCs w:val="32"/>
          <w:cs/>
        </w:rPr>
        <w:t>มี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ตัวเลือกคำตอบของแบบวัด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 คือ ตัวเลือกแบบ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 และตัวเลือกแบบ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 </w:t>
      </w:r>
    </w:p>
    <w:p w14:paraId="1DAF1CAD" w14:textId="77777777" w:rsidR="001F0409" w:rsidRPr="00FE090D" w:rsidRDefault="001F0409" w:rsidP="009444DF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>ขนาดกลุ่มตัวอย่าง</w:t>
      </w: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ขั้นต่ำของ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ผู้มีส่วนได้ส่วนเสียภายนอก</w:t>
      </w: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EIT</w:t>
      </w: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เพิ่มมากขึ้น</w:t>
      </w:r>
      <w:r w:rsidRPr="00FE090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358AA30" w14:textId="77777777" w:rsidR="00827D88" w:rsidRPr="00FE090D" w:rsidRDefault="001F0409" w:rsidP="009444DF">
      <w:pPr>
        <w:pStyle w:val="ListParagraph"/>
        <w:spacing w:after="0" w:line="240" w:lineRule="auto"/>
        <w:ind w:left="1134" w:firstLine="30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</w:rPr>
        <w:t>1</w:t>
      </w:r>
      <w:r w:rsidRPr="00FE090D">
        <w:rPr>
          <w:rFonts w:ascii="TH SarabunPSK" w:hAnsi="TH SarabunPSK" w:cs="TH SarabunPSK" w:hint="cs"/>
          <w:sz w:val="32"/>
          <w:szCs w:val="32"/>
          <w:cs/>
        </w:rPr>
        <w:t>)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หน่วยงานไม่ต้องระบุจำนวนผู้มีส่วนได้ส่วนเสียภายนอก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329D0A3" w14:textId="77777777" w:rsidR="00827D88" w:rsidRPr="00FE090D" w:rsidRDefault="00827D88" w:rsidP="009444DF">
      <w:pPr>
        <w:pStyle w:val="ListParagraph"/>
        <w:spacing w:after="0" w:line="240" w:lineRule="auto"/>
        <w:ind w:left="1134" w:firstLine="30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จำนวนขั้นต่ำของผู้ตอบแบบวัด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 1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กำหนดโดย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ป.ป.ช. </w:t>
      </w:r>
    </w:p>
    <w:p w14:paraId="7DAB563B" w14:textId="2DAA5820" w:rsidR="001F0409" w:rsidRPr="00FE090D" w:rsidRDefault="00827D88" w:rsidP="009444DF">
      <w:pPr>
        <w:pStyle w:val="ListParagraph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จำนวนขั้นต่ำ</w:t>
      </w:r>
      <w:r w:rsidR="001F0409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ของผู้มีส่วนได้ส่วนเสียภายนอก (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</w:rPr>
        <w:t>EIT</w:t>
      </w:r>
      <w:r w:rsidR="001F0409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ส่วนที่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1F0409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เพิ่มขนาดกลุ่มตัวอย่างจากจำนวนร้อยละ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ของจำนวนกลุ่มตัวอย่างของส่วนที่ 1 </w:t>
      </w:r>
      <w:r w:rsidR="001F0409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จำนวนร้อยละ 20 ของจำนวนกลุ่มตัวอย่างของส่วนที่ 1 </w:t>
      </w:r>
      <w:r w:rsidR="001F0409" w:rsidRPr="007866D3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แต่จะต้องมีจำนวนไม่น้อยกว่า 20 คน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กรณีขนาดกลุ่มตัวอย่างแบบวัด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 2 มากกว่า 40 คน ให้เก็บไม่น้อยกว่า 40 คน</w:t>
      </w:r>
      <w:r w:rsidR="001F0409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34E2B4F" w14:textId="239DE58E" w:rsidR="00EB188B" w:rsidRPr="00FE090D" w:rsidRDefault="00AB3716" w:rsidP="009444DF">
      <w:pPr>
        <w:pStyle w:val="ListParagraph"/>
        <w:spacing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การเปลี่ยนแปลงของแบบวัดการเปิดเผยข้อมูลสาธารณะ (แบบวัด 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FE09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มีดังนี้ </w:t>
      </w:r>
    </w:p>
    <w:p w14:paraId="0240C3D5" w14:textId="67277BCF" w:rsidR="00AB3716" w:rsidRPr="00FE090D" w:rsidRDefault="00AB3716" w:rsidP="009444DF">
      <w:pPr>
        <w:pStyle w:val="ListParagraph"/>
        <w:numPr>
          <w:ilvl w:val="0"/>
          <w:numId w:val="33"/>
        </w:numPr>
        <w:spacing w:after="0" w:line="240" w:lineRule="auto"/>
        <w:ind w:left="1418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66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การลดจำนวนข้อคำถามของแบบวัด </w:t>
      </w:r>
      <w:r w:rsidRPr="007866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OIT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43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เหลือ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</w:t>
      </w:r>
    </w:p>
    <w:p w14:paraId="487C0271" w14:textId="231BAF20" w:rsidR="0013537B" w:rsidRPr="00FE090D" w:rsidRDefault="0013537B" w:rsidP="009444DF">
      <w:pPr>
        <w:pStyle w:val="ListParagraph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การเปิดเผยข้อมูลตามแบบวัด </w:t>
      </w:r>
      <w:r w:rsidRPr="00FE09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OIT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พ.ศ.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 แบบวัด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ได้ยกระดับการเปิดเผยข้อมูลของหน่วยงานใน </w:t>
      </w:r>
      <w:r w:rsidR="008620D7" w:rsidRPr="00FE09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 ดังต่อไปนี้</w:t>
      </w:r>
    </w:p>
    <w:p w14:paraId="54F973C0" w14:textId="154949C4" w:rsidR="0013537B" w:rsidRPr="00FE090D" w:rsidRDefault="0013537B" w:rsidP="009444DF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1) การเปิดเผยข้อมูลในรูปแบบไฟล์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excel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ตามแบบฟอร์มที่สำนักงาน ป.ป.ช. กำหนด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ซึ่งรูปแบบไฟล์ดังกล่าวเป็นชุดข้อมูลที่อยู่ในรูปแบบเป็นตารางหรือรูปแบบที่มีโครงสร้าง ทำให้สามารถนำข้อมูลไปใช้ประมวลผลด้วยคอมพิวเตอร์ต่อไปได้</w:t>
      </w:r>
      <w:r w:rsidR="006E4A22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E4A22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E4A22" w:rsidRPr="00FE090D">
        <w:rPr>
          <w:rFonts w:ascii="TH SarabunPSK" w:hAnsi="TH SarabunPSK" w:cs="TH SarabunPSK"/>
          <w:color w:val="000000" w:themeColor="text1"/>
          <w:sz w:val="32"/>
          <w:szCs w:val="32"/>
        </w:rPr>
        <w:t>Machine Readable File</w:t>
      </w:r>
      <w:r w:rsidR="006E4A22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C89BEA6" w14:textId="03A3B2DF" w:rsidR="00EB188B" w:rsidRPr="00FE090D" w:rsidRDefault="0013537B" w:rsidP="009444DF">
      <w:pPr>
        <w:pStyle w:val="ListParagraph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การ</w:t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ควบรวมและปรับข้อคำถามที่มีความซ้ำซ้อน และ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</w:t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รายละเอียดการเปิดเผย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ข้อมูลที่หน่วยงานจะต้องวิเคราะห์และจัดทำข้อมูลให้มีประสิทธิภาพมากยิ่งขึ้น </w:t>
      </w:r>
    </w:p>
    <w:p w14:paraId="5DCB9F9D" w14:textId="78B8CBDA" w:rsidR="00F872EB" w:rsidRPr="00FE090D" w:rsidRDefault="00F872EB" w:rsidP="009444DF">
      <w:pPr>
        <w:pStyle w:val="ListParagraph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การมุ่งเน้นในประเด็นที่เกี่ยวข้องกับสินบนเพิ่มมากขึ้น</w:t>
      </w:r>
    </w:p>
    <w:p w14:paraId="6962648E" w14:textId="06DCBBC7" w:rsidR="00EB188B" w:rsidRPr="00FE090D" w:rsidRDefault="0013537B" w:rsidP="009444DF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การปรับเปลี่ยนระดับการให้คะแนนแบบวัด 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เดิม</w:t>
      </w:r>
      <w:r w:rsidR="008620D7" w:rsidRPr="00FE090D">
        <w:rPr>
          <w:rFonts w:ascii="TH SarabunPSK" w:hAnsi="TH SarabunPSK" w:cs="TH SarabunPSK" w:hint="cs"/>
          <w:sz w:val="32"/>
          <w:szCs w:val="32"/>
          <w:cs/>
        </w:rPr>
        <w:t>มีระดับการ</w:t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ให้คะแนน</w:t>
      </w:r>
      <w:r w:rsidR="008620D7" w:rsidRPr="00FE090D">
        <w:rPr>
          <w:rFonts w:ascii="TH SarabunPSK" w:hAnsi="TH SarabunPSK" w:cs="TH SarabunPSK" w:hint="cs"/>
          <w:sz w:val="32"/>
          <w:szCs w:val="32"/>
          <w:cs/>
        </w:rPr>
        <w:t xml:space="preserve"> คือ ไม่คิดคะแนน</w:t>
      </w:r>
      <w:r w:rsidR="008620D7" w:rsidRPr="00FE090D">
        <w:rPr>
          <w:rFonts w:ascii="TH SarabunPSK" w:hAnsi="TH SarabunPSK" w:cs="TH SarabunPSK"/>
          <w:sz w:val="32"/>
          <w:szCs w:val="32"/>
        </w:rPr>
        <w:t>, 0, 100</w:t>
      </w:r>
      <w:r w:rsidR="008620D7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ในการประเมิน </w:t>
      </w:r>
      <w:r w:rsidR="008620D7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="008620D7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</w:t>
      </w:r>
      <w:r w:rsidR="008620D7" w:rsidRPr="00FE090D">
        <w:rPr>
          <w:rFonts w:ascii="TH SarabunPSK" w:hAnsi="TH SarabunPSK" w:cs="TH SarabunPSK" w:hint="cs"/>
          <w:sz w:val="32"/>
          <w:szCs w:val="32"/>
          <w:cs/>
        </w:rPr>
        <w:t>ได้มีการปรับเปลี่ยนระดับการให้คะแนนเป็น</w:t>
      </w:r>
      <w:r w:rsidR="008620D7" w:rsidRPr="00FE090D">
        <w:rPr>
          <w:rFonts w:ascii="TH SarabunPSK" w:hAnsi="TH SarabunPSK" w:cs="TH SarabunPSK"/>
          <w:sz w:val="32"/>
          <w:szCs w:val="32"/>
        </w:rPr>
        <w:t xml:space="preserve"> 2 </w:t>
      </w:r>
      <w:r w:rsidR="008620D7" w:rsidRPr="00FE090D">
        <w:rPr>
          <w:rFonts w:ascii="TH SarabunPSK" w:hAnsi="TH SarabunPSK" w:cs="TH SarabunPSK" w:hint="cs"/>
          <w:sz w:val="32"/>
          <w:szCs w:val="32"/>
          <w:cs/>
        </w:rPr>
        <w:t xml:space="preserve">ลักษณะคือ </w:t>
      </w:r>
      <w:r w:rsidR="008620D7" w:rsidRPr="00FE090D">
        <w:rPr>
          <w:rFonts w:ascii="TH SarabunPSK" w:hAnsi="TH SarabunPSK" w:cs="TH SarabunPSK"/>
          <w:sz w:val="32"/>
          <w:szCs w:val="32"/>
        </w:rPr>
        <w:t>0, 100</w:t>
      </w:r>
      <w:r w:rsidR="008620D7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20D7" w:rsidRPr="00FE090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620D7" w:rsidRPr="00FE090D">
        <w:rPr>
          <w:rFonts w:ascii="TH SarabunPSK" w:hAnsi="TH SarabunPSK" w:cs="TH SarabunPSK"/>
          <w:sz w:val="32"/>
          <w:szCs w:val="32"/>
        </w:rPr>
        <w:t xml:space="preserve"> 0, 50, 100</w:t>
      </w:r>
      <w:r w:rsidR="008620D7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โดยยกเลิกระดับการให้คะแนนแบบ “ไม่คิดคะแนน” </w:t>
      </w:r>
      <w:r w:rsidR="008620D7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620D7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ในข้อคำถามที่มีข้อจำกัดในการเปิดเผยข้อมูล</w:t>
      </w:r>
    </w:p>
    <w:p w14:paraId="1180FC97" w14:textId="553BA293" w:rsidR="008620D7" w:rsidRPr="00FE090D" w:rsidRDefault="008620D7" w:rsidP="009444D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D8D0AB" w14:textId="2F0CEDE1" w:rsidR="008620D7" w:rsidRPr="00FE090D" w:rsidRDefault="008620D7" w:rsidP="009444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3734B9F5" w14:textId="3EA7A77A" w:rsidR="00063666" w:rsidRPr="00FE090D" w:rsidRDefault="00BC0383" w:rsidP="009444DF">
      <w:pPr>
        <w:pStyle w:val="Heading2"/>
        <w:rPr>
          <w:cs/>
        </w:rPr>
      </w:pPr>
      <w:bookmarkStart w:id="10" w:name="_Toc121306487"/>
      <w:bookmarkEnd w:id="8"/>
      <w:r w:rsidRPr="00FE090D">
        <w:lastRenderedPageBreak/>
        <w:t>2</w:t>
      </w:r>
      <w:r w:rsidR="00880C6F" w:rsidRPr="00FE090D">
        <w:rPr>
          <w:cs/>
        </w:rPr>
        <w:t>.</w:t>
      </w:r>
      <w:r w:rsidR="00942B3F" w:rsidRPr="00FE090D">
        <w:t>2</w:t>
      </w:r>
      <w:r w:rsidR="00063666" w:rsidRPr="00FE090D">
        <w:rPr>
          <w:cs/>
        </w:rPr>
        <w:t xml:space="preserve"> หน่วยงานภาครัฐที่เข้าร่วมการประเมิน </w:t>
      </w:r>
      <w:r w:rsidR="00063666" w:rsidRPr="00FE090D">
        <w:t>ITA 256</w:t>
      </w:r>
      <w:bookmarkEnd w:id="10"/>
      <w:r w:rsidR="00016156" w:rsidRPr="00FE090D">
        <w:t>7</w:t>
      </w:r>
    </w:p>
    <w:p w14:paraId="7CCEBDF9" w14:textId="5A7214B0" w:rsidR="00063666" w:rsidRPr="00FE090D" w:rsidRDefault="009E23EC" w:rsidP="009444DF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B050"/>
          <w:sz w:val="32"/>
          <w:szCs w:val="32"/>
        </w:rPr>
        <w:t>I</w:t>
      </w:r>
      <w:r w:rsidR="00063666" w:rsidRPr="00FE090D">
        <w:rPr>
          <w:rFonts w:ascii="TH SarabunPSK" w:hAnsi="TH SarabunPSK" w:cs="TH SarabunPSK"/>
          <w:color w:val="00B050"/>
          <w:sz w:val="32"/>
          <w:szCs w:val="32"/>
        </w:rPr>
        <w:t xml:space="preserve">TA </w:t>
      </w:r>
      <w:r w:rsidR="00063666" w:rsidRPr="00FE090D">
        <w:rPr>
          <w:rFonts w:ascii="TH SarabunPSK" w:hAnsi="TH SarabunPSK" w:cs="TH SarabunPSK"/>
          <w:color w:val="00B050"/>
          <w:spacing w:val="-4"/>
          <w:sz w:val="32"/>
          <w:szCs w:val="32"/>
        </w:rPr>
        <w:t>256</w:t>
      </w:r>
      <w:r w:rsidR="00016156" w:rsidRPr="00FE090D">
        <w:rPr>
          <w:rFonts w:ascii="TH SarabunPSK" w:hAnsi="TH SarabunPSK" w:cs="TH SarabunPSK"/>
          <w:color w:val="00B050"/>
          <w:spacing w:val="-4"/>
          <w:sz w:val="32"/>
          <w:szCs w:val="32"/>
        </w:rPr>
        <w:t>7</w:t>
      </w:r>
      <w:r w:rsidR="00063666" w:rsidRPr="00FE090D">
        <w:rPr>
          <w:rFonts w:ascii="TH SarabunPSK" w:hAnsi="TH SarabunPSK" w:cs="TH SarabunPSK"/>
          <w:color w:val="00B050"/>
          <w:spacing w:val="-4"/>
          <w:sz w:val="32"/>
          <w:szCs w:val="32"/>
        </w:rPr>
        <w:t xml:space="preserve"> </w:t>
      </w:r>
      <w:r w:rsidR="00063666" w:rsidRPr="00FE090D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มี</w:t>
      </w:r>
      <w:r w:rsidR="00063666" w:rsidRPr="00FE090D">
        <w:rPr>
          <w:rFonts w:ascii="TH SarabunPSK" w:hAnsi="TH SarabunPSK" w:cs="TH SarabunPSK"/>
          <w:color w:val="00B050"/>
          <w:sz w:val="32"/>
          <w:szCs w:val="32"/>
          <w:cs/>
        </w:rPr>
        <w:t xml:space="preserve">หน่วยงานภาครัฐที่เข้าร่วมการประเมิน มีจำนวนรวมทั้งสิ้น </w:t>
      </w:r>
      <w:r w:rsidR="00D8690E" w:rsidRPr="00FE090D">
        <w:rPr>
          <w:rFonts w:ascii="TH SarabunPSK" w:hAnsi="TH SarabunPSK" w:cs="TH SarabunPSK"/>
          <w:color w:val="00B050"/>
          <w:sz w:val="32"/>
          <w:szCs w:val="32"/>
        </w:rPr>
        <w:t>8,32</w:t>
      </w:r>
      <w:r w:rsidR="002258FE">
        <w:rPr>
          <w:rFonts w:ascii="TH SarabunPSK" w:hAnsi="TH SarabunPSK" w:cs="TH SarabunPSK"/>
          <w:color w:val="00B050"/>
          <w:sz w:val="32"/>
          <w:szCs w:val="32"/>
        </w:rPr>
        <w:t>5</w:t>
      </w:r>
      <w:r w:rsidR="00063666" w:rsidRPr="00FE090D">
        <w:rPr>
          <w:rFonts w:ascii="TH SarabunPSK" w:hAnsi="TH SarabunPSK" w:cs="TH SarabunPSK"/>
          <w:color w:val="00B050"/>
          <w:sz w:val="32"/>
          <w:szCs w:val="32"/>
          <w:cs/>
        </w:rPr>
        <w:t xml:space="preserve"> หน่วยงาน</w:t>
      </w:r>
    </w:p>
    <w:p w14:paraId="2AB27D05" w14:textId="5BD76D0A" w:rsidR="001A48E1" w:rsidRPr="00FE090D" w:rsidRDefault="001A48E1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หน่วยงานของรัฐสภา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6C5264B" w14:textId="2B462D7D" w:rsidR="001A48E1" w:rsidRPr="00FE090D" w:rsidRDefault="001A48E1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หน่วยงานของศาล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ED2A6E0" w14:textId="1230B0A6" w:rsidR="001A48E1" w:rsidRPr="00FE090D" w:rsidRDefault="001A48E1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FE090D">
        <w:rPr>
          <w:rFonts w:ascii="TH SarabunPSK" w:hAnsi="TH SarabunPSK" w:cs="TH SarabunPSK"/>
          <w:sz w:val="32"/>
          <w:szCs w:val="32"/>
          <w:cs/>
        </w:rPr>
        <w:t>องค์กรอิสระตามรัฐธรรมนูญ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5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35019476" w14:textId="35D2634D" w:rsidR="001A48E1" w:rsidRPr="00FE090D" w:rsidRDefault="001A48E1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FE090D">
        <w:rPr>
          <w:rFonts w:ascii="TH SarabunPSK" w:hAnsi="TH SarabunPSK" w:cs="TH SarabunPSK"/>
          <w:sz w:val="32"/>
          <w:szCs w:val="32"/>
          <w:cs/>
        </w:rPr>
        <w:t>อัยการ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43E9CFF" w14:textId="68FDBECA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ส่วนราชการระดับกรม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1</w:t>
      </w:r>
      <w:r w:rsidR="00016156" w:rsidRPr="00FE090D">
        <w:rPr>
          <w:rFonts w:ascii="TH SarabunPSK" w:hAnsi="TH SarabunPSK" w:cs="TH SarabunPSK"/>
          <w:sz w:val="32"/>
          <w:szCs w:val="32"/>
        </w:rPr>
        <w:t>60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119E17D" w14:textId="750D77C1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="00016156" w:rsidRPr="00FE090D">
        <w:rPr>
          <w:rFonts w:ascii="TH SarabunPSK" w:hAnsi="TH SarabunPSK" w:cs="TH SarabunPSK"/>
          <w:sz w:val="32"/>
          <w:szCs w:val="32"/>
        </w:rPr>
        <w:t>6</w:t>
      </w:r>
      <w:r w:rsidR="002258FE">
        <w:rPr>
          <w:rFonts w:ascii="TH SarabunPSK" w:hAnsi="TH SarabunPSK" w:cs="TH SarabunPSK"/>
          <w:sz w:val="32"/>
          <w:szCs w:val="32"/>
        </w:rPr>
        <w:t>0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8EC661A" w14:textId="7777777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FE090D">
        <w:rPr>
          <w:rFonts w:ascii="TH SarabunPSK" w:hAnsi="TH SarabunPSK" w:cs="TH SarabunPSK"/>
          <w:sz w:val="32"/>
          <w:szCs w:val="32"/>
        </w:rPr>
        <w:t>1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015F0A6" w14:textId="233A95BD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หน่วยงานของรัฐอื่น ๆ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="00AC404C" w:rsidRPr="00FE090D">
        <w:rPr>
          <w:rFonts w:ascii="TH SarabunPSK" w:hAnsi="TH SarabunPSK" w:cs="TH SarabunPSK"/>
          <w:sz w:val="32"/>
          <w:szCs w:val="32"/>
        </w:rPr>
        <w:t>1</w:t>
      </w:r>
      <w:r w:rsidR="00D8690E" w:rsidRPr="00FE090D">
        <w:rPr>
          <w:rFonts w:ascii="TH SarabunPSK" w:hAnsi="TH SarabunPSK" w:cs="TH SarabunPSK"/>
          <w:sz w:val="32"/>
          <w:szCs w:val="32"/>
        </w:rPr>
        <w:t>7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4BDFE26" w14:textId="4E317FE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="00D8690E" w:rsidRPr="00FE090D">
        <w:rPr>
          <w:rFonts w:ascii="TH SarabunPSK" w:hAnsi="TH SarabunPSK" w:cs="TH SarabunPSK"/>
          <w:sz w:val="32"/>
          <w:szCs w:val="32"/>
        </w:rPr>
        <w:t>12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37CBDC96" w14:textId="38B48A83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สถาบันอุดมศึกษา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="009E581F" w:rsidRPr="00FE090D">
        <w:rPr>
          <w:rFonts w:ascii="TH SarabunPSK" w:hAnsi="TH SarabunPSK" w:cs="TH SarabunPSK"/>
          <w:sz w:val="32"/>
          <w:szCs w:val="32"/>
          <w:cs/>
        </w:rPr>
        <w:tab/>
      </w:r>
      <w:r w:rsidR="009E581F" w:rsidRPr="00FE090D">
        <w:rPr>
          <w:rFonts w:ascii="TH SarabunPSK" w:hAnsi="TH SarabunPSK" w:cs="TH SarabunPSK"/>
          <w:sz w:val="32"/>
          <w:szCs w:val="32"/>
          <w:cs/>
        </w:rPr>
        <w:tab/>
      </w:r>
      <w:r w:rsidR="009E581F"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E581F" w:rsidRPr="00FE090D">
        <w:rPr>
          <w:rFonts w:ascii="TH SarabunPSK" w:hAnsi="TH SarabunPSK" w:cs="TH SarabunPSK"/>
          <w:sz w:val="32"/>
          <w:szCs w:val="32"/>
          <w:cs/>
        </w:rPr>
        <w:tab/>
        <w:t>8</w:t>
      </w:r>
      <w:r w:rsidR="00D8690E" w:rsidRPr="00FE090D">
        <w:rPr>
          <w:rFonts w:ascii="TH SarabunPSK" w:hAnsi="TH SarabunPSK" w:cs="TH SarabunPSK"/>
          <w:sz w:val="32"/>
          <w:szCs w:val="32"/>
        </w:rPr>
        <w:t>7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2DA25CF" w14:textId="7777777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5E93C56" w14:textId="7777777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องค์การบริหารส่วนจังหวัด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FBC6350" w14:textId="7777777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เทศบาลนคร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93AFD7A" w14:textId="7777777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เทศบาลเมือง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E090D">
        <w:rPr>
          <w:rFonts w:ascii="TH SarabunPSK" w:hAnsi="TH SarabunPSK" w:cs="TH SarabunPSK"/>
          <w:sz w:val="32"/>
          <w:szCs w:val="32"/>
        </w:rPr>
        <w:t>95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71B369E" w14:textId="7777777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FE090D">
        <w:rPr>
          <w:rFonts w:ascii="TH SarabunPSK" w:hAnsi="TH SarabunPSK" w:cs="TH SarabunPSK"/>
          <w:sz w:val="32"/>
          <w:szCs w:val="32"/>
        </w:rPr>
        <w:t>,</w:t>
      </w:r>
      <w:r w:rsidRPr="00FE090D">
        <w:rPr>
          <w:rFonts w:ascii="TH SarabunPSK" w:hAnsi="TH SarabunPSK" w:cs="TH SarabunPSK"/>
          <w:sz w:val="32"/>
          <w:szCs w:val="32"/>
          <w:cs/>
        </w:rPr>
        <w:t>2</w:t>
      </w:r>
      <w:r w:rsidRPr="00FE090D">
        <w:rPr>
          <w:rFonts w:ascii="TH SarabunPSK" w:hAnsi="TH SarabunPSK" w:cs="TH SarabunPSK"/>
          <w:sz w:val="32"/>
          <w:szCs w:val="32"/>
        </w:rPr>
        <w:t>47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1A0B2AA3" w14:textId="77777777" w:rsidR="00063666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FE090D">
        <w:rPr>
          <w:rFonts w:ascii="TH SarabunPSK" w:hAnsi="TH SarabunPSK" w:cs="TH SarabunPSK"/>
          <w:sz w:val="32"/>
          <w:szCs w:val="32"/>
        </w:rPr>
        <w:t>,</w:t>
      </w:r>
      <w:r w:rsidRPr="00FE090D">
        <w:rPr>
          <w:rFonts w:ascii="TH SarabunPSK" w:hAnsi="TH SarabunPSK" w:cs="TH SarabunPSK"/>
          <w:sz w:val="32"/>
          <w:szCs w:val="32"/>
          <w:cs/>
        </w:rPr>
        <w:t>3</w:t>
      </w:r>
      <w:r w:rsidRPr="00FE090D">
        <w:rPr>
          <w:rFonts w:ascii="TH SarabunPSK" w:hAnsi="TH SarabunPSK" w:cs="TH SarabunPSK"/>
          <w:sz w:val="32"/>
          <w:szCs w:val="32"/>
        </w:rPr>
        <w:t>00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622BD8E" w14:textId="77777777" w:rsidR="00A61A3E" w:rsidRPr="00FE090D" w:rsidRDefault="00063666" w:rsidP="009444D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องค์กรปกครองส่วนท้องถิ่นรูปแบบพิเศษ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B4F3590" w14:textId="53F93A1D" w:rsidR="009E23EC" w:rsidRDefault="009E23EC" w:rsidP="009444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หน่วยงานที่เข้าร่วมการประเมินครั้งแรกจำนวนรวม </w:t>
      </w:r>
      <w:r w:rsidR="002258F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 ประกอบด้วยส่วนราชการ</w:t>
      </w:r>
      <w:r w:rsidR="00016156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ระดับกรมจำนวน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 </w:t>
      </w:r>
      <w:r w:rsidR="00016156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กรมส่งเสริมการเรียนรู้</w:t>
      </w:r>
      <w:r w:rsidR="00016156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C138D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องค์การมหาชนจำนวน </w:t>
      </w:r>
      <w:r w:rsidR="002258F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138D8"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38D8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="00016156"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16156"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สำนักงานคณะกรรมการคุ้มครองข้อมูลส่วนบุคคล</w:t>
      </w:r>
    </w:p>
    <w:p w14:paraId="11451C6E" w14:textId="6BC4787D" w:rsidR="009E23EC" w:rsidRPr="009E23EC" w:rsidRDefault="009E23EC" w:rsidP="009444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9E23EC" w:rsidRPr="009E23EC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35B3540A" w14:textId="22722A94" w:rsidR="006242C8" w:rsidRPr="00FE090D" w:rsidRDefault="00BC0383" w:rsidP="009444DF">
      <w:pPr>
        <w:pStyle w:val="Heading2"/>
        <w:rPr>
          <w:cs/>
        </w:rPr>
      </w:pPr>
      <w:bookmarkStart w:id="11" w:name="_Toc121306488"/>
      <w:r w:rsidRPr="00FE090D">
        <w:lastRenderedPageBreak/>
        <w:t>2</w:t>
      </w:r>
      <w:r w:rsidR="00880C6F" w:rsidRPr="00FE090D">
        <w:rPr>
          <w:cs/>
        </w:rPr>
        <w:t>.</w:t>
      </w:r>
      <w:r w:rsidR="00942B3F" w:rsidRPr="00FE090D">
        <w:t>3</w:t>
      </w:r>
      <w:r w:rsidR="006242C8" w:rsidRPr="00FE090D">
        <w:rPr>
          <w:cs/>
        </w:rPr>
        <w:t xml:space="preserve"> </w:t>
      </w:r>
      <w:r w:rsidR="007228FF" w:rsidRPr="00FE090D">
        <w:rPr>
          <w:rFonts w:hint="cs"/>
          <w:cs/>
        </w:rPr>
        <w:t>ปฏิทิน</w:t>
      </w:r>
      <w:r w:rsidR="006242C8" w:rsidRPr="00FE090D">
        <w:rPr>
          <w:cs/>
        </w:rPr>
        <w:t>การประเมิน</w:t>
      </w:r>
      <w:r w:rsidR="00063666" w:rsidRPr="00FE090D">
        <w:rPr>
          <w:cs/>
        </w:rPr>
        <w:t xml:space="preserve"> </w:t>
      </w:r>
      <w:r w:rsidR="00063666" w:rsidRPr="00FE090D">
        <w:t>ITA 256</w:t>
      </w:r>
      <w:bookmarkEnd w:id="11"/>
      <w:r w:rsidR="001B273E" w:rsidRPr="00FE090D">
        <w:t>7</w:t>
      </w:r>
    </w:p>
    <w:p w14:paraId="689387C6" w14:textId="133D1083" w:rsidR="00C138D8" w:rsidRPr="00FE090D" w:rsidRDefault="00C138D8" w:rsidP="009444DF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FE090D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กรอบระยะเวลาในแต่ละขั้นตอนของ </w:t>
      </w:r>
      <w:r w:rsidRPr="00FE090D">
        <w:rPr>
          <w:rFonts w:ascii="TH SarabunPSK" w:hAnsi="TH SarabunPSK" w:cs="TH SarabunPSK"/>
          <w:color w:val="00B050"/>
          <w:sz w:val="32"/>
          <w:szCs w:val="32"/>
        </w:rPr>
        <w:t>ITA 256</w:t>
      </w:r>
      <w:r w:rsidR="001B273E" w:rsidRPr="00FE090D">
        <w:rPr>
          <w:rFonts w:ascii="TH SarabunPSK" w:hAnsi="TH SarabunPSK" w:cs="TH SarabunPSK"/>
          <w:color w:val="00B050"/>
          <w:sz w:val="32"/>
          <w:szCs w:val="32"/>
        </w:rPr>
        <w:t>7</w:t>
      </w:r>
    </w:p>
    <w:p w14:paraId="3BABDAC6" w14:textId="321EAA5C" w:rsidR="006242C8" w:rsidRPr="00D8504B" w:rsidRDefault="006242C8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1B273E" w:rsidRPr="00FE090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กำหนดขั้นตอนและกรอบระยะเวลาที่ไม่แตกต่างจาก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ปีที่ผ่านมามาก เพื่อให้หน่วยงานมีความคุ้นเคยและสามารถวางแผนงานในการปรับปรุงพัฒนาตนเองและดำเนินการตามขั้นตอนการประเมินได้ </w:t>
      </w:r>
      <w:r w:rsidR="009016C4"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แต่ในปีงบประมาณ พ.ศ. </w:t>
      </w:r>
      <w:r w:rsidR="009016C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2567 </w:t>
      </w:r>
      <w:r w:rsidR="006C10F0"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ระบบ </w:t>
      </w:r>
      <w:r w:rsidR="006C10F0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ITAS </w:t>
      </w:r>
      <w:r w:rsidR="009016C4"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จะทำการปิด</w:t>
      </w:r>
      <w:r w:rsidR="006C10F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ระบบ</w:t>
      </w:r>
      <w:r w:rsidR="009016C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9016C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ในเวลา 16.30 น.</w:t>
      </w:r>
      <w:r w:rsidR="006C10F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016C4"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ของแต่ละขั้นตอน</w:t>
      </w:r>
      <w:r w:rsidR="009016C4"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การประเมิน</w:t>
      </w:r>
      <w:r w:rsidR="00791386"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โดยขั้นตอนการประเมิน</w:t>
      </w:r>
      <w:r w:rsidR="006C10F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C10F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ITA 2567 </w:t>
      </w:r>
      <w:r w:rsidR="006C10F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มีรายละเอียด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ดังนี้</w:t>
      </w:r>
    </w:p>
    <w:tbl>
      <w:tblPr>
        <w:tblStyle w:val="TableGrid1"/>
        <w:tblW w:w="10679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4537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2C8" w:rsidRPr="00C26FEF" w14:paraId="4F61562B" w14:textId="77777777" w:rsidTr="006242C8">
        <w:tc>
          <w:tcPr>
            <w:tcW w:w="4537" w:type="dxa"/>
            <w:shd w:val="clear" w:color="auto" w:fill="BFBFBF" w:themeFill="background1" w:themeFillShade="BF"/>
          </w:tcPr>
          <w:p w14:paraId="2AA7E1D1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058ECFAB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2C18433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64F97164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07FF380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7AD5E19" w14:textId="77777777" w:rsidR="006242C8" w:rsidRPr="00C26FEF" w:rsidRDefault="00BB6517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0FFD4CD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61938FA4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74FA783E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47E3D16B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09E5C91F" w14:textId="77777777" w:rsidR="006242C8" w:rsidRPr="00C26FEF" w:rsidRDefault="006242C8" w:rsidP="009444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6242C8" w:rsidRPr="00095B1B" w14:paraId="2FC8FD84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64339A64" w14:textId="77777777" w:rsidR="006242C8" w:rsidRPr="00C26FEF" w:rsidRDefault="006242C8" w:rsidP="009444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F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ช่วงเตรียมความพร้อมประเมิน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2AB6E85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5FB13D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33E8BB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E74236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F01A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6F2AF7A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E6C86B5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78A619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8C67B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5133156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7D01C330" w14:textId="77777777" w:rsidTr="006A0261">
        <w:tc>
          <w:tcPr>
            <w:tcW w:w="4537" w:type="dxa"/>
          </w:tcPr>
          <w:p w14:paraId="4CB27669" w14:textId="59450190" w:rsidR="006242C8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การเผยแพร่ปฏิทิน</w:t>
            </w:r>
            <w:r w:rsidR="00A70356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และคู่มือ</w:t>
            </w: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14" w:type="dxa"/>
            <w:shd w:val="clear" w:color="auto" w:fill="B6DDE8" w:themeFill="accent5" w:themeFillTint="66"/>
          </w:tcPr>
          <w:p w14:paraId="75758297" w14:textId="4904EB40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1FE30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A54527D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FED56EE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F2CDA4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56BEAC42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BE3515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0AB46FFE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73920A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75A60459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7D7B6C66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207E2471" w14:textId="77777777" w:rsidR="006242C8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10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ช่วงดำเนินการประเมิน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2248D14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E915C8B" w14:textId="43A028BB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9832D7" w14:textId="0C35F942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EE31CA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CDFAA5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4E156195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4D8293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96F508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42ED2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6590C25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6D99DCEE" w14:textId="77777777" w:rsidTr="00753E6A">
        <w:tc>
          <w:tcPr>
            <w:tcW w:w="4537" w:type="dxa"/>
          </w:tcPr>
          <w:p w14:paraId="4C1EAE8C" w14:textId="77777777" w:rsidR="006A0261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การลงทะเบียนเข้าสู่ระบบ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2FA7022" w14:textId="5B053C74" w:rsidR="006242C8" w:rsidRPr="006C10F0" w:rsidRDefault="006A0261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(1 - 31 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5CAC6B31" w14:textId="3A787B8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5D992266" w14:textId="5CC1C6F2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6C98D9A" w14:textId="08B0089C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D4A320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6DEB4A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DE87149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94F040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759E91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F4FF6D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9BC732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F733ECA" w14:textId="77777777" w:rsidTr="006A0261">
        <w:tc>
          <w:tcPr>
            <w:tcW w:w="4537" w:type="dxa"/>
          </w:tcPr>
          <w:p w14:paraId="383CC949" w14:textId="3F16E583" w:rsidR="006242C8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F23D5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A22CE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และอนุมัติ</w:t>
            </w: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ข้อมูลผู้มีส่วนได้ส่วนเสียภายใน</w:t>
            </w:r>
          </w:p>
          <w:p w14:paraId="42BD80C9" w14:textId="72ED16AA" w:rsidR="006A0261" w:rsidRPr="006C10F0" w:rsidRDefault="006A0261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(1 - 31 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7B026F44" w14:textId="4E42AE7E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27737226" w14:textId="10FA23CF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2EEEBC2" w14:textId="58D4F64A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D71DAE" w14:textId="16AA624E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19AA2DB" w14:textId="36B2E2F4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4669521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E741091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5AC74FF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411512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763EC76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6A1A45E" w14:textId="77777777" w:rsidTr="00753E6A">
        <w:tc>
          <w:tcPr>
            <w:tcW w:w="4537" w:type="dxa"/>
          </w:tcPr>
          <w:p w14:paraId="533C8FA4" w14:textId="7D0EB1A9" w:rsidR="006242C8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(1 </w:t>
            </w:r>
            <w:r w:rsidR="00C6047D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="003B7EC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6047D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C6047D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555F72A0" w14:textId="673C7345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49BD3B1E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7B91C350" w14:textId="6F4F096E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21FED6F7" w14:textId="2B00628F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488981CB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ABF8F" w:themeFill="accent6" w:themeFillTint="99"/>
          </w:tcPr>
          <w:p w14:paraId="5E452E33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1F0A321F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318FB3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962A7F6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8D24B5B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3122ED5C" w14:textId="77777777" w:rsidTr="00753E6A">
        <w:tc>
          <w:tcPr>
            <w:tcW w:w="4537" w:type="dxa"/>
          </w:tcPr>
          <w:p w14:paraId="122BA0D7" w14:textId="2A32CCD5" w:rsidR="006242C8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EIT</w:t>
            </w:r>
            <w:r w:rsidR="00791386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ส่วนที่ </w:t>
            </w:r>
            <w:r w:rsidR="00791386" w:rsidRPr="006C10F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="00C6047D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="003B7EC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6047D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C6047D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2EC600CB" w14:textId="151F0B51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7D19376C" w14:textId="297E24C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4B70159B" w14:textId="4C3FAE93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25F9C06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79567113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ABF8F" w:themeFill="accent6" w:themeFillTint="99"/>
          </w:tcPr>
          <w:p w14:paraId="043CE15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2E9C73D5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3148DF1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6962F0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A97805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386" w:rsidRPr="00095B1B" w14:paraId="26555A7D" w14:textId="77777777" w:rsidTr="00791386">
        <w:tc>
          <w:tcPr>
            <w:tcW w:w="4537" w:type="dxa"/>
          </w:tcPr>
          <w:p w14:paraId="76A283AB" w14:textId="1277E476" w:rsidR="00791386" w:rsidRPr="006C10F0" w:rsidRDefault="00791386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EIT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ส่วนที่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="003B7EC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53A23141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 w:themeFill="accent5" w:themeFillTint="99"/>
          </w:tcPr>
          <w:p w14:paraId="10486774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 w:themeFill="accent5" w:themeFillTint="99"/>
          </w:tcPr>
          <w:p w14:paraId="44B582A4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 w:themeFill="accent5" w:themeFillTint="99"/>
          </w:tcPr>
          <w:p w14:paraId="02619B95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 w:themeFill="accent5" w:themeFillTint="99"/>
          </w:tcPr>
          <w:p w14:paraId="759A59F9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92CDDC" w:themeFill="accent5" w:themeFillTint="99"/>
          </w:tcPr>
          <w:p w14:paraId="3D7AA42A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 w:themeFill="accent5" w:themeFillTint="99"/>
          </w:tcPr>
          <w:p w14:paraId="24F8AFA8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377960C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DC43847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BAFE79D" w14:textId="77777777" w:rsidR="00791386" w:rsidRPr="00095B1B" w:rsidRDefault="00791386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03C6C3B" w14:textId="77777777" w:rsidTr="00753E6A">
        <w:tc>
          <w:tcPr>
            <w:tcW w:w="4537" w:type="dxa"/>
          </w:tcPr>
          <w:p w14:paraId="7D5578E8" w14:textId="62800E1E" w:rsidR="006242C8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4A9A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="00A22CE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และอนุมัติ</w:t>
            </w: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แบบวัด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OIT</w:t>
            </w:r>
            <w:r w:rsidR="00A22C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F8A9E8" w14:textId="0B972147" w:rsidR="00C6047D" w:rsidRPr="006C10F0" w:rsidRDefault="00C6047D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="003B7EC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19DF" w:rsidRPr="006C10F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159AE7B3" w14:textId="6301CF75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72B77D4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044D7F3C" w14:textId="08415CA4" w:rsidR="006242C8" w:rsidRPr="00037158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2C16D912" w14:textId="7C3AEEA2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 w:themeFill="accent6" w:themeFillTint="99"/>
          </w:tcPr>
          <w:p w14:paraId="03924AD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E4D5ED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93C1DF2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2559D7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9869BD3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C14ACF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BE1" w:rsidRPr="00095B1B" w14:paraId="2D987FC6" w14:textId="77777777" w:rsidTr="00753E6A">
        <w:tc>
          <w:tcPr>
            <w:tcW w:w="4537" w:type="dxa"/>
          </w:tcPr>
          <w:p w14:paraId="01EB294E" w14:textId="336EFE97" w:rsidR="00A83BE1" w:rsidRPr="006C10F0" w:rsidRDefault="006826CC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ให้คะแนนแบบวัด </w:t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</w:rPr>
              <w:t>OIT</w:t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="008B19DF" w:rsidRPr="006C10F0">
              <w:rPr>
                <w:rFonts w:ascii="TH SarabunPSK" w:hAnsi="TH SarabunPSK" w:cs="TH SarabunPSK"/>
                <w:sz w:val="32"/>
                <w:szCs w:val="32"/>
              </w:rPr>
              <w:t xml:space="preserve"> - 31</w:t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3BE1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359C431E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6C7AF11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593EF7F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757D08D" w14:textId="57809BB6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EE87CFA" w14:textId="1BD73DA7" w:rsidR="00A83BE1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92CDDC" w:themeFill="accent5" w:themeFillTint="99"/>
          </w:tcPr>
          <w:p w14:paraId="080F4ECD" w14:textId="5DE3EE51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E4EC8FE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F818CCB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8031D63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A8B5068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2CBB015" w14:textId="77777777" w:rsidTr="006242C8">
        <w:tc>
          <w:tcPr>
            <w:tcW w:w="4537" w:type="dxa"/>
          </w:tcPr>
          <w:p w14:paraId="4910C782" w14:textId="19BBCFD1" w:rsidR="00C6047D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="00A83BE1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ให้คะแนนแบบวัด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OIT</w:t>
            </w:r>
            <w:r w:rsidR="00274C43" w:rsidRPr="006C10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74C43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โดยสำนักงาน ป.ป.ช. ร่วมกับสำนักงานสถิติแห่งชาติ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br/>
              <w:t>(</w:t>
            </w:r>
            <w:r w:rsidR="008B19DF" w:rsidRPr="006C10F0">
              <w:rPr>
                <w:rFonts w:ascii="TH SarabunPSK" w:hAnsi="TH SarabunPSK" w:cs="TH SarabunPSK"/>
                <w:sz w:val="32"/>
                <w:szCs w:val="32"/>
              </w:rPr>
              <w:t>1 - 5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19DF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C6047D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047D"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23C2A949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DE50DF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754A7C6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B52CDF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874DF6" w14:textId="7BE277A5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BC6C63C" w14:textId="0C3A8926" w:rsidR="006242C8" w:rsidRPr="00095B1B" w:rsidRDefault="00753E6A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0776C63" wp14:editId="32DF0957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45085" cy="682625"/>
                      <wp:effectExtent l="0" t="0" r="0" b="31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82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798DE" id="Rectangle 18" o:spid="_x0000_s1026" style="position:absolute;margin-left:25.3pt;margin-top:1.2pt;width:3.55pt;height:53.7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" fillcolor="#92cddc [1944]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3AFCCFB" w14:textId="34B41C99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A57833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A519A23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79323A8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7D906C7" w14:textId="77777777" w:rsidTr="006242C8">
        <w:tc>
          <w:tcPr>
            <w:tcW w:w="4537" w:type="dxa"/>
          </w:tcPr>
          <w:p w14:paraId="2B4A85F2" w14:textId="77777777" w:rsidR="006242C8" w:rsidRPr="006C10F0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การชี้แจงเพิ่มเติมแบบวัด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  <w:p w14:paraId="6B2EFD7A" w14:textId="562E053D" w:rsidR="00A83BE1" w:rsidRPr="006C10F0" w:rsidRDefault="00A83BE1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9DF" w:rsidRPr="006C10F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8B19DF" w:rsidRPr="006C10F0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04BF2816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47183B9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1D71EB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4C2D38F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13AF6CF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E1B3638" w14:textId="3A14EFAD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4FBE613" w14:textId="0A4E4B38" w:rsidR="006242C8" w:rsidRPr="00095B1B" w:rsidRDefault="00753E6A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8A86773" wp14:editId="7DAD23F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6850" cy="450850"/>
                      <wp:effectExtent l="0" t="0" r="0" b="63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6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AC7BF" id="Rectangle 20" o:spid="_x0000_s1026" style="position:absolute;margin-left:-.3pt;margin-top:.35pt;width:15.5pt;height:35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" fillcolor="#f96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3EB637AD" w14:textId="29CC8446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F82BA5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5339B4A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BE1" w:rsidRPr="00095B1B" w14:paraId="43EC4A4D" w14:textId="77777777" w:rsidTr="006242C8">
        <w:tc>
          <w:tcPr>
            <w:tcW w:w="4537" w:type="dxa"/>
          </w:tcPr>
          <w:p w14:paraId="734B19B2" w14:textId="665BDFFC" w:rsidR="00A83BE1" w:rsidRPr="006C10F0" w:rsidRDefault="003B7EC3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83BE1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ชี้แจงเพิ่มเติมแบบวัด </w:t>
            </w:r>
            <w:r w:rsidR="00A83BE1" w:rsidRPr="006C10F0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  <w:p w14:paraId="5F6C7323" w14:textId="577C6719" w:rsidR="00A83BE1" w:rsidRPr="006C10F0" w:rsidRDefault="00A83BE1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0F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9DF" w:rsidRPr="006C10F0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="00F64687" w:rsidRPr="007866D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F646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19DF" w:rsidRPr="006C10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A0261" w:rsidRPr="006C10F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0261"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Pr="006C10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10F0">
              <w:rPr>
                <w:rFonts w:ascii="TH SarabunPSK" w:hAnsi="TH SarabunPSK" w:cs="TH SarabunPSK"/>
                <w:sz w:val="32"/>
                <w:szCs w:val="32"/>
              </w:rPr>
              <w:t>2567)</w:t>
            </w:r>
          </w:p>
        </w:tc>
        <w:tc>
          <w:tcPr>
            <w:tcW w:w="614" w:type="dxa"/>
          </w:tcPr>
          <w:p w14:paraId="5E89E240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AB9979A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CF9CD6D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64AD0AC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F343CE9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2119C19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89E42AD" w14:textId="5EDFB75D" w:rsidR="00A83BE1" w:rsidRPr="00095B1B" w:rsidRDefault="00753E6A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78A5542" wp14:editId="409533B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6350</wp:posOffset>
                      </wp:positionV>
                      <wp:extent cx="114300" cy="450850"/>
                      <wp:effectExtent l="0" t="0" r="0" b="63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5FCFB" id="Rectangle 21" o:spid="_x0000_s1026" style="position:absolute;margin-left:15.55pt;margin-top:.5pt;width:9pt;height:35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" fillcolor="#93cddd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3A70A749" w14:textId="77777777" w:rsidR="00A83BE1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ECE7D74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2AF8E21" w14:textId="77777777" w:rsidR="00A83BE1" w:rsidRPr="00095B1B" w:rsidRDefault="00A83BE1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1C94112" w14:textId="77777777" w:rsidTr="006A0261">
        <w:tc>
          <w:tcPr>
            <w:tcW w:w="4537" w:type="dxa"/>
          </w:tcPr>
          <w:p w14:paraId="4BE5D02B" w14:textId="77777777" w:rsidR="006242C8" w:rsidRPr="00095B1B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การประมวลผลการประเมิน</w:t>
            </w:r>
          </w:p>
        </w:tc>
        <w:tc>
          <w:tcPr>
            <w:tcW w:w="614" w:type="dxa"/>
          </w:tcPr>
          <w:p w14:paraId="4A6FCD39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E20E81D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F75634D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56F2E62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5531BED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0632106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5F6B96D" w14:textId="0574E831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B6DDE8" w:themeFill="accent5" w:themeFillTint="66"/>
          </w:tcPr>
          <w:p w14:paraId="653440B2" w14:textId="503B87B4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0A2CC0D" w14:textId="6AD7B179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07ACAF8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2BB5A25" w14:textId="77777777" w:rsidTr="006A0261">
        <w:tc>
          <w:tcPr>
            <w:tcW w:w="4537" w:type="dxa"/>
          </w:tcPr>
          <w:p w14:paraId="40D21320" w14:textId="77777777" w:rsidR="006242C8" w:rsidRPr="00095B1B" w:rsidRDefault="006242C8" w:rsidP="00944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การจัดทำรายงานผลการประเมิน</w:t>
            </w:r>
          </w:p>
        </w:tc>
        <w:tc>
          <w:tcPr>
            <w:tcW w:w="614" w:type="dxa"/>
          </w:tcPr>
          <w:p w14:paraId="56348652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11CD82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05C64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E94414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899E09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249F4D8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A42E33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B6DDE8" w:themeFill="accent5" w:themeFillTint="66"/>
          </w:tcPr>
          <w:p w14:paraId="63130879" w14:textId="16D1E5A6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C38E7D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E2313C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4338EE7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687DF988" w14:textId="77777777" w:rsidR="006242C8" w:rsidRPr="00F64687" w:rsidRDefault="006242C8" w:rsidP="009444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4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ช่วงเผยแพร่ผลการประเมิน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43DACA2C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B8ADCD1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4607CE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A6476B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C0ECF0D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5F2A173D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CCA6031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D91A42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D12386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234CCBCF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329904C" w14:textId="77777777" w:rsidTr="006A0261">
        <w:tc>
          <w:tcPr>
            <w:tcW w:w="4537" w:type="dxa"/>
          </w:tcPr>
          <w:p w14:paraId="58FE116D" w14:textId="77777777" w:rsidR="006242C8" w:rsidRPr="00095B1B" w:rsidRDefault="006242C8" w:rsidP="009444DF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การกลั่นกรองและนำเสนอผลการประเมิน</w:t>
            </w:r>
          </w:p>
        </w:tc>
        <w:tc>
          <w:tcPr>
            <w:tcW w:w="614" w:type="dxa"/>
          </w:tcPr>
          <w:p w14:paraId="25EF76D0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EADD8D6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646A5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D4FD13D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A1AD7E4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2D931A7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15295C1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47EEE6" w14:textId="0D63E24E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B6DDE8" w:themeFill="accent5" w:themeFillTint="66"/>
          </w:tcPr>
          <w:p w14:paraId="3AA4B99C" w14:textId="4A634B03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C715728" w14:textId="77777777" w:rsidR="006242C8" w:rsidRPr="00095B1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D8504B" w14:paraId="56723E4D" w14:textId="77777777" w:rsidTr="006A0261">
        <w:tc>
          <w:tcPr>
            <w:tcW w:w="4537" w:type="dxa"/>
          </w:tcPr>
          <w:p w14:paraId="6C916343" w14:textId="36D82E08" w:rsidR="006242C8" w:rsidRPr="00D8504B" w:rsidRDefault="006242C8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การประกาศผลการประเมิน</w:t>
            </w:r>
          </w:p>
        </w:tc>
        <w:tc>
          <w:tcPr>
            <w:tcW w:w="614" w:type="dxa"/>
          </w:tcPr>
          <w:p w14:paraId="2099EF44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C7CB9BA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7EDECFC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DA96646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6C56664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DF5F7CC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030356A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47DD0FE" w14:textId="4BED8B60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B6DDE8" w:themeFill="accent5" w:themeFillTint="66"/>
          </w:tcPr>
          <w:p w14:paraId="09C75D92" w14:textId="1DD4B830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05D4D7B" w14:textId="77777777" w:rsidR="006242C8" w:rsidRPr="00D8504B" w:rsidRDefault="006242C8" w:rsidP="009444D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172E550" w14:textId="16104E27" w:rsidR="003B0BD3" w:rsidRDefault="006242C8" w:rsidP="009444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095B1B">
        <w:rPr>
          <w:rFonts w:ascii="TH SarabunPSK" w:hAnsi="TH SarabunPSK" w:cs="TH SarabunPSK"/>
          <w:sz w:val="28"/>
          <w:cs/>
        </w:rPr>
        <w:t>*</w:t>
      </w:r>
      <w:r w:rsidR="009016C4" w:rsidRPr="00095B1B">
        <w:rPr>
          <w:rFonts w:ascii="TH SarabunPSK" w:hAnsi="TH SarabunPSK" w:cs="TH SarabunPSK"/>
          <w:sz w:val="28"/>
          <w:cs/>
        </w:rPr>
        <w:t>ระยะเวลาอาจมีการเปลี่ยนแปลงได้ตามความเหมาะสม โดยจะมีการแจ้งให้ทราบล่วงหน้า</w:t>
      </w:r>
    </w:p>
    <w:p w14:paraId="07C0F9BB" w14:textId="7E730962" w:rsidR="004549E9" w:rsidRPr="00FE090D" w:rsidRDefault="00AA6166" w:rsidP="009444DF">
      <w:pPr>
        <w:pStyle w:val="Heading1"/>
      </w:pPr>
      <w:bookmarkStart w:id="12" w:name="_Toc83196507"/>
      <w:bookmarkStart w:id="13" w:name="_Toc121306489"/>
      <w:r w:rsidRPr="00FE090D">
        <w:rPr>
          <w:rFonts w:hint="cs"/>
          <w:cs/>
        </w:rPr>
        <w:lastRenderedPageBreak/>
        <w:t xml:space="preserve">ส่วนที่ </w:t>
      </w:r>
      <w:r w:rsidR="00BC0383" w:rsidRPr="00FE090D">
        <w:t>3</w:t>
      </w:r>
      <w:r w:rsidR="00894599" w:rsidRPr="00FE090D">
        <w:rPr>
          <w:cs/>
        </w:rPr>
        <w:t xml:space="preserve"> </w:t>
      </w:r>
      <w:r w:rsidR="00D8504B" w:rsidRPr="00FE090D">
        <w:rPr>
          <w:rFonts w:hint="cs"/>
          <w:cs/>
        </w:rPr>
        <w:t>รายละเอียด</w:t>
      </w:r>
      <w:r w:rsidR="003A431B" w:rsidRPr="00FE090D">
        <w:rPr>
          <w:rFonts w:hint="cs"/>
          <w:cs/>
        </w:rPr>
        <w:t>การ</w:t>
      </w:r>
      <w:r w:rsidR="00D53780" w:rsidRPr="00FE090D">
        <w:rPr>
          <w:rFonts w:hint="cs"/>
          <w:cs/>
        </w:rPr>
        <w:t>ประเมิน</w:t>
      </w:r>
      <w:r w:rsidR="00306799" w:rsidRPr="00FE090D">
        <w:rPr>
          <w:rFonts w:hint="cs"/>
          <w:cs/>
        </w:rPr>
        <w:t xml:space="preserve"> </w:t>
      </w:r>
      <w:r w:rsidR="00306799" w:rsidRPr="00FE090D">
        <w:t xml:space="preserve">ITA </w:t>
      </w:r>
      <w:r w:rsidR="00306799" w:rsidRPr="00FE090D">
        <w:rPr>
          <w:cs/>
        </w:rPr>
        <w:t>256</w:t>
      </w:r>
      <w:bookmarkEnd w:id="12"/>
      <w:bookmarkEnd w:id="13"/>
      <w:r w:rsidR="00AA6CB3" w:rsidRPr="00FE090D">
        <w:t>7</w:t>
      </w:r>
    </w:p>
    <w:p w14:paraId="11391DC7" w14:textId="77777777" w:rsidR="004549E9" w:rsidRPr="00FE090D" w:rsidRDefault="004549E9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7382087" w14:textId="4AE50BB8" w:rsidR="00E62914" w:rsidRPr="00FE090D" w:rsidRDefault="00BC0383" w:rsidP="009444DF">
      <w:pPr>
        <w:pStyle w:val="Heading2"/>
      </w:pPr>
      <w:bookmarkStart w:id="14" w:name="_Toc83196508"/>
      <w:bookmarkStart w:id="15" w:name="_Toc121306490"/>
      <w:r w:rsidRPr="00FE090D">
        <w:t>3</w:t>
      </w:r>
      <w:r w:rsidR="00880C6F" w:rsidRPr="00FE090D">
        <w:rPr>
          <w:cs/>
        </w:rPr>
        <w:t>.</w:t>
      </w:r>
      <w:r w:rsidR="00880C6F" w:rsidRPr="00FE090D">
        <w:t>1</w:t>
      </w:r>
      <w:r w:rsidR="00306799" w:rsidRPr="00FE090D">
        <w:rPr>
          <w:cs/>
        </w:rPr>
        <w:t xml:space="preserve"> </w:t>
      </w:r>
      <w:r w:rsidR="00E62914" w:rsidRPr="00FE090D">
        <w:rPr>
          <w:cs/>
        </w:rPr>
        <w:t>การลงทะเบียนเข้าร่วมการประเมิน</w:t>
      </w:r>
      <w:bookmarkEnd w:id="14"/>
      <w:bookmarkEnd w:id="15"/>
    </w:p>
    <w:p w14:paraId="1F44AE97" w14:textId="143A911A" w:rsidR="00E62914" w:rsidRPr="00FE090D" w:rsidRDefault="00BC038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090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FE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FE090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2914" w:rsidRPr="00FE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2914" w:rsidRPr="00FE090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62914" w:rsidRPr="00FE090D">
        <w:rPr>
          <w:rFonts w:ascii="TH SarabunPSK" w:hAnsi="TH SarabunPSK" w:cs="TH SarabunPSK"/>
          <w:b/>
          <w:bCs/>
          <w:sz w:val="32"/>
          <w:szCs w:val="32"/>
          <w:cs/>
        </w:rPr>
        <w:t>บัญชีผู้ใช้งานและรหัสผ่าน</w:t>
      </w:r>
    </w:p>
    <w:p w14:paraId="76C7A83C" w14:textId="6E655958" w:rsidR="00CF3292" w:rsidRPr="00FE090D" w:rsidRDefault="00E62914" w:rsidP="009444D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หน่วยงานที่เข้าร่วมการประเมิน จะมี</w:t>
      </w:r>
      <w:r w:rsidR="00F64687" w:rsidRPr="007866D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ผู้ใช้งาน (</w:t>
      </w:r>
      <w:r w:rsidRPr="00FE090D">
        <w:rPr>
          <w:rFonts w:ascii="TH SarabunPSK" w:eastAsia="Calibri" w:hAnsi="TH SarabunPSK" w:cs="TH SarabunPSK"/>
          <w:sz w:val="32"/>
          <w:szCs w:val="32"/>
        </w:rPr>
        <w:t>Username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) และรหัสผ่าน (</w:t>
      </w:r>
      <w:r w:rsidRPr="00FE090D">
        <w:rPr>
          <w:rFonts w:ascii="TH SarabunPSK" w:eastAsia="Calibri" w:hAnsi="TH SarabunPSK" w:cs="TH SarabunPSK"/>
          <w:sz w:val="32"/>
          <w:szCs w:val="32"/>
        </w:rPr>
        <w:t>Password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) ของหน่วยงาน 2 ชุด คือ</w:t>
      </w:r>
    </w:p>
    <w:p w14:paraId="3EB5AD5A" w14:textId="1DD82B16" w:rsidR="00CF3292" w:rsidRPr="00FE090D" w:rsidRDefault="00E62914" w:rsidP="009444DF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“ผู้ดูแลระบบ </w:t>
      </w:r>
      <w:r w:rsidR="00C138D8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(แอดมิน)”</w:t>
      </w:r>
      <w:r w:rsidR="00CF3292" w:rsidRPr="00FE090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2D5D7C" w:rsidRPr="00FE090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="00CF3292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ชื่อผู้ใช้งานขึ้น</w:t>
      </w:r>
      <w:r w:rsidR="00A55672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ต้น</w:t>
      </w:r>
      <w:r w:rsidR="00CF3292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2D5D7C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ตัว</w:t>
      </w:r>
      <w:r w:rsidR="00CF3292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อักษ</w:t>
      </w:r>
      <w:r w:rsidR="002D5D7C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</w:t>
      </w:r>
      <w:r w:rsidR="00CF3292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="00CF3292" w:rsidRPr="00FE090D">
        <w:rPr>
          <w:rFonts w:ascii="TH SarabunPSK" w:eastAsia="Calibri" w:hAnsi="TH SarabunPSK" w:cs="TH SarabunPSK"/>
          <w:color w:val="000000" w:themeColor="text1"/>
          <w:sz w:val="32"/>
          <w:szCs w:val="32"/>
        </w:rPr>
        <w:t>a</w:t>
      </w:r>
      <w:r w:rsidR="00CF3292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  <w:r w:rsidR="002D5D7C" w:rsidRPr="00FE090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2D5D7C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และตัวเลข </w:t>
      </w:r>
      <w:r w:rsidR="002D5D7C" w:rsidRPr="00FE090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 </w:t>
      </w:r>
      <w:r w:rsidR="002D5D7C"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ตัว</w:t>
      </w:r>
    </w:p>
    <w:p w14:paraId="39074E79" w14:textId="12FB67FA" w:rsidR="00CF3292" w:rsidRPr="00FE090D" w:rsidRDefault="00E62914" w:rsidP="009444DF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090D">
        <w:rPr>
          <w:rFonts w:ascii="TH SarabunPSK" w:eastAsia="Calibri" w:hAnsi="TH SarabunPSK" w:cs="TH SarabunPSK"/>
          <w:sz w:val="32"/>
          <w:szCs w:val="32"/>
          <w:cs/>
        </w:rPr>
        <w:t xml:space="preserve">“ผู้บริหาร” </w:t>
      </w:r>
      <w:r w:rsidR="002D5D7C" w:rsidRPr="00FE090D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2D5D7C" w:rsidRPr="00FE090D">
        <w:rPr>
          <w:rFonts w:ascii="TH SarabunPSK" w:eastAsia="Calibri" w:hAnsi="TH SarabunPSK" w:cs="TH SarabunPSK" w:hint="cs"/>
          <w:sz w:val="32"/>
          <w:szCs w:val="32"/>
          <w:cs/>
        </w:rPr>
        <w:t>ชื่อผู้ใช้งานขึ้น</w:t>
      </w:r>
      <w:r w:rsidR="00A55672" w:rsidRPr="00FE090D">
        <w:rPr>
          <w:rFonts w:ascii="TH SarabunPSK" w:eastAsia="Calibri" w:hAnsi="TH SarabunPSK" w:cs="TH SarabunPSK" w:hint="cs"/>
          <w:sz w:val="32"/>
          <w:szCs w:val="32"/>
          <w:cs/>
        </w:rPr>
        <w:t>ต้</w:t>
      </w:r>
      <w:r w:rsidR="002D5D7C" w:rsidRPr="00FE090D">
        <w:rPr>
          <w:rFonts w:ascii="TH SarabunPSK" w:eastAsia="Calibri" w:hAnsi="TH SarabunPSK" w:cs="TH SarabunPSK" w:hint="cs"/>
          <w:sz w:val="32"/>
          <w:szCs w:val="32"/>
          <w:cs/>
        </w:rPr>
        <w:t>นด้วยตัวอักษร “</w:t>
      </w:r>
      <w:r w:rsidR="002D5D7C" w:rsidRPr="00FE090D">
        <w:rPr>
          <w:rFonts w:ascii="TH SarabunPSK" w:eastAsia="Calibri" w:hAnsi="TH SarabunPSK" w:cs="TH SarabunPSK"/>
          <w:sz w:val="32"/>
          <w:szCs w:val="32"/>
        </w:rPr>
        <w:t>t</w:t>
      </w:r>
      <w:r w:rsidR="002D5D7C" w:rsidRPr="00FE090D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="002D5D7C" w:rsidRPr="00FE09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D5D7C"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และตัวเลข </w:t>
      </w:r>
      <w:r w:rsidR="002D5D7C" w:rsidRPr="00FE090D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2D5D7C" w:rsidRPr="00FE090D">
        <w:rPr>
          <w:rFonts w:ascii="TH SarabunPSK" w:eastAsia="Calibri" w:hAnsi="TH SarabunPSK" w:cs="TH SarabunPSK" w:hint="cs"/>
          <w:sz w:val="32"/>
          <w:szCs w:val="32"/>
          <w:cs/>
        </w:rPr>
        <w:t>ตัว</w:t>
      </w:r>
    </w:p>
    <w:p w14:paraId="28EA9EA3" w14:textId="56A77373" w:rsidR="00E62914" w:rsidRPr="00FE090D" w:rsidRDefault="002D5D7C" w:rsidP="009444D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E62914" w:rsidRPr="00FE090D">
        <w:rPr>
          <w:rFonts w:ascii="TH SarabunPSK" w:eastAsia="Calibri" w:hAnsi="TH SarabunPSK" w:cs="TH SarabunPSK"/>
          <w:sz w:val="32"/>
          <w:szCs w:val="32"/>
          <w:cs/>
        </w:rPr>
        <w:t>ในกรณีหน่วยงานที่เคยเข้าร่วมการประเมินในปีที่ผ่านมา ให้ใช้ชื่อผู้ใช้งานและรหัสผ่านเดิมในการลงทะเบียนเข้าร่วมการประเมิน ส่วนในกรณีหน่วยงานที่เข้าร่วมการประเมินครั้งแรก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ให้ใช้</w:t>
      </w:r>
      <w:r w:rsidR="00A55672" w:rsidRPr="00FE090D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ผู้ใช้งานและ</w:t>
      </w:r>
      <w:r w:rsidRPr="00FE090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รหัสผ่าน</w:t>
      </w:r>
      <w:r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Pr="00FE090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 ป.ป.ช.</w:t>
      </w:r>
      <w:r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จัดส่งให้</w:t>
      </w:r>
    </w:p>
    <w:p w14:paraId="1D73CD6C" w14:textId="55F883CF" w:rsidR="002D5D7C" w:rsidRPr="00FE090D" w:rsidRDefault="002D5D7C" w:rsidP="009444D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</w:pPr>
      <w:r w:rsidRPr="00FE090D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* 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กรณีที่หน่วยงานไม่สามารถเข้าใช้งานระบบ </w:t>
      </w:r>
      <w:r w:rsidRPr="00FE090D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ITAS 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ได้ เนื่องมาจากลืมชื่อผู้ใช้งานหรือรหัสผ่าน ให้กดเลือก “ลืมรหัสผ่าน” จากนั้น ระบบจะให้ท่านยืนยันตัวตนผ่านทางอีเมลที่ท่านได้ระบุไว้ในระบบ </w:t>
      </w:r>
      <w:r w:rsidRPr="00FE090D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ITAS 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โดยเมื่อท่านยืนยันตัวตนถูกต้องระบบจะให้ท่านสามารถตั้งรหัสผ่าน</w:t>
      </w:r>
      <w:r w:rsidR="00F64687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ใหม่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เพื่อเข้าสู่ระบบ </w:t>
      </w:r>
      <w:r w:rsidRPr="00FE090D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ITAS 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ได้ตามปกติ</w:t>
      </w:r>
    </w:p>
    <w:p w14:paraId="4BD4AD81" w14:textId="38BB7346" w:rsidR="00A7365C" w:rsidRPr="00FE090D" w:rsidRDefault="00BC0383" w:rsidP="009444D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090D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0B30F8" w:rsidRPr="00FE090D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A7365C" w:rsidRPr="00FE090D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7365C" w:rsidRPr="00FE090D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A7365C" w:rsidRPr="00FE09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="00A7365C" w:rsidRPr="00FE09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วิธีการลงทะเบียนเข้าร่วมการประเมิน</w:t>
      </w:r>
    </w:p>
    <w:p w14:paraId="391102FC" w14:textId="02C2E397" w:rsidR="00A7365C" w:rsidRPr="00FE090D" w:rsidRDefault="00A7365C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หน่วยงานจะต้องลงทะเบียนเข้าร่วมการประเมินในช่วงระยะเวลาที่กำหนด </w:t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ด้วยวิธีการเข้าสู่ระบบ </w:t>
      </w:r>
      <w:r w:rsidR="00791386" w:rsidRPr="00FE090D">
        <w:rPr>
          <w:rFonts w:ascii="TH SarabunPSK" w:eastAsia="Calibri" w:hAnsi="TH SarabunPSK" w:cs="TH SarabunPSK"/>
          <w:sz w:val="32"/>
          <w:szCs w:val="32"/>
        </w:rPr>
        <w:t xml:space="preserve">ITAS </w:t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791386" w:rsidRPr="00FE090D">
        <w:rPr>
          <w:rFonts w:ascii="TH SarabunPSK" w:eastAsia="Calibri" w:hAnsi="TH SarabunPSK" w:cs="TH SarabunPSK"/>
          <w:sz w:val="32"/>
          <w:szCs w:val="32"/>
        </w:rPr>
        <w:t>itas.nacc.go.th</w:t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>) โดยใช้ชื่อ</w:t>
      </w:r>
      <w:r w:rsidR="00791386" w:rsidRPr="00FE090D">
        <w:rPr>
          <w:rFonts w:ascii="TH SarabunPSK" w:eastAsia="Calibri" w:hAnsi="TH SarabunPSK" w:cs="TH SarabunPSK"/>
          <w:sz w:val="32"/>
          <w:szCs w:val="32"/>
          <w:cs/>
        </w:rPr>
        <w:t>ผู้ใช้งาน (</w:t>
      </w:r>
      <w:r w:rsidR="00791386" w:rsidRPr="00FE090D">
        <w:rPr>
          <w:rFonts w:ascii="TH SarabunPSK" w:eastAsia="Calibri" w:hAnsi="TH SarabunPSK" w:cs="TH SarabunPSK"/>
          <w:sz w:val="32"/>
          <w:szCs w:val="32"/>
        </w:rPr>
        <w:t>Username</w:t>
      </w:r>
      <w:r w:rsidR="00791386" w:rsidRPr="00FE090D">
        <w:rPr>
          <w:rFonts w:ascii="TH SarabunPSK" w:eastAsia="Calibri" w:hAnsi="TH SarabunPSK" w:cs="TH SarabunPSK"/>
          <w:sz w:val="32"/>
          <w:szCs w:val="32"/>
          <w:cs/>
        </w:rPr>
        <w:t>) และรหัสผ่าน (</w:t>
      </w:r>
      <w:r w:rsidR="00791386" w:rsidRPr="00FE090D">
        <w:rPr>
          <w:rFonts w:ascii="TH SarabunPSK" w:eastAsia="Calibri" w:hAnsi="TH SarabunPSK" w:cs="TH SarabunPSK"/>
          <w:sz w:val="32"/>
          <w:szCs w:val="32"/>
        </w:rPr>
        <w:t>Password</w:t>
      </w:r>
      <w:r w:rsidR="00791386" w:rsidRPr="00FE090D">
        <w:rPr>
          <w:rFonts w:ascii="TH SarabunPSK" w:eastAsia="Calibri" w:hAnsi="TH SarabunPSK" w:cs="TH SarabunPSK"/>
          <w:sz w:val="32"/>
          <w:szCs w:val="32"/>
          <w:cs/>
        </w:rPr>
        <w:t>) ของ</w:t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ผู้ดูแลระบบ </w:t>
      </w:r>
      <w:r w:rsidR="00791386" w:rsidRPr="00FE090D">
        <w:rPr>
          <w:rFonts w:ascii="TH SarabunPSK" w:eastAsia="Calibri" w:hAnsi="TH SarabunPSK" w:cs="TH SarabunPSK"/>
          <w:sz w:val="32"/>
          <w:szCs w:val="32"/>
          <w:cs/>
        </w:rPr>
        <w:br/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(แอดมิน) หรือของผู้บริหาร 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นอกจากจะ</w:t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>เป็นการยื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นยันการเข้าร่วมการประเมินแล้ว ยัง</w:t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>เป็นการ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ให้หน่วยงานได้ทบทวนข้อมูลของแอดมิน</w:t>
      </w:r>
      <w:r w:rsidR="00791386" w:rsidRPr="00FE090D">
        <w:rPr>
          <w:rFonts w:ascii="TH SarabunPSK" w:eastAsia="Calibri" w:hAnsi="TH SarabunPSK" w:cs="TH SarabunPSK" w:hint="cs"/>
          <w:sz w:val="32"/>
          <w:szCs w:val="32"/>
          <w:cs/>
        </w:rPr>
        <w:t>และผู้บริหาร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ชื่อ-นามสกุล ตำแหน่ง ช่องทางการติดต่อ </w:t>
      </w:r>
      <w:r w:rsidR="00E118D6" w:rsidRPr="00FE090D">
        <w:rPr>
          <w:rFonts w:ascii="TH SarabunPSK" w:hAnsi="TH SarabunPSK" w:cs="TH SarabunPSK"/>
          <w:sz w:val="32"/>
          <w:szCs w:val="32"/>
          <w:cs/>
        </w:rPr>
        <w:t>และตราสัญลักษณ์</w:t>
      </w:r>
      <w:r w:rsidR="00791386" w:rsidRPr="00FE090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18D6" w:rsidRPr="00FE090D">
        <w:rPr>
          <w:rFonts w:ascii="TH SarabunPSK" w:hAnsi="TH SarabunPSK" w:cs="TH SarabunPSK"/>
          <w:sz w:val="32"/>
          <w:szCs w:val="32"/>
          <w:cs/>
        </w:rPr>
        <w:t xml:space="preserve">หน่วยงาน (โดยจะต้องเป็นไฟล์สกุล </w:t>
      </w:r>
      <w:r w:rsidR="00E118D6" w:rsidRPr="00FE090D">
        <w:rPr>
          <w:rFonts w:ascii="TH SarabunPSK" w:hAnsi="TH SarabunPSK" w:cs="TH SarabunPSK"/>
          <w:sz w:val="32"/>
          <w:szCs w:val="32"/>
        </w:rPr>
        <w:t xml:space="preserve">JPG </w:t>
      </w:r>
      <w:r w:rsidR="00E118D6" w:rsidRPr="00FE09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118D6" w:rsidRPr="00FE090D">
        <w:rPr>
          <w:rFonts w:ascii="TH SarabunPSK" w:hAnsi="TH SarabunPSK" w:cs="TH SarabunPSK"/>
          <w:sz w:val="32"/>
          <w:szCs w:val="32"/>
        </w:rPr>
        <w:t xml:space="preserve">PNG </w:t>
      </w:r>
      <w:r w:rsidR="00E118D6" w:rsidRPr="00FE090D">
        <w:rPr>
          <w:rFonts w:ascii="TH SarabunPSK" w:hAnsi="TH SarabunPSK" w:cs="TH SarabunPSK"/>
          <w:sz w:val="32"/>
          <w:szCs w:val="32"/>
          <w:cs/>
        </w:rPr>
        <w:t>เท่านั้น)</w:t>
      </w:r>
    </w:p>
    <w:p w14:paraId="25BDBCEB" w14:textId="72C986C9" w:rsidR="00306799" w:rsidRPr="00095B1B" w:rsidRDefault="00BC0383" w:rsidP="009444DF">
      <w:pPr>
        <w:pStyle w:val="Heading2"/>
        <w:rPr>
          <w:cs/>
        </w:rPr>
      </w:pPr>
      <w:bookmarkStart w:id="16" w:name="_Toc83196509"/>
      <w:bookmarkStart w:id="17" w:name="_Toc121306491"/>
      <w:r w:rsidRPr="00FE090D">
        <w:t>3</w:t>
      </w:r>
      <w:r w:rsidR="00880C6F" w:rsidRPr="00FE090D">
        <w:rPr>
          <w:cs/>
        </w:rPr>
        <w:t>.</w:t>
      </w:r>
      <w:r w:rsidR="00306799" w:rsidRPr="00FE090D">
        <w:t>2</w:t>
      </w:r>
      <w:r w:rsidR="00306799" w:rsidRPr="00FE090D">
        <w:rPr>
          <w:cs/>
        </w:rPr>
        <w:t xml:space="preserve"> </w:t>
      </w:r>
      <w:r w:rsidR="00306799" w:rsidRPr="00FE090D">
        <w:rPr>
          <w:rFonts w:hint="cs"/>
          <w:cs/>
        </w:rPr>
        <w:t>การ</w:t>
      </w:r>
      <w:bookmarkEnd w:id="16"/>
      <w:r w:rsidR="007228FF" w:rsidRPr="00FE090D">
        <w:rPr>
          <w:rFonts w:hint="cs"/>
          <w:cs/>
        </w:rPr>
        <w:t>ระบุข้อมูลผู้มีส่วนได้ส่วนเสีย</w:t>
      </w:r>
      <w:bookmarkEnd w:id="17"/>
      <w:r w:rsidR="006E4A22" w:rsidRPr="00FE090D">
        <w:rPr>
          <w:rFonts w:hint="cs"/>
          <w:cs/>
        </w:rPr>
        <w:t>ภายใน</w:t>
      </w:r>
    </w:p>
    <w:p w14:paraId="1554072E" w14:textId="009847F9" w:rsidR="006E4A22" w:rsidRDefault="00E1315E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327">
        <w:rPr>
          <w:rFonts w:ascii="TH SarabunPSK" w:hAnsi="TH SarabunPSK" w:cs="TH SarabunPSK"/>
          <w:noProof/>
          <w:sz w:val="32"/>
          <w:szCs w:val="32"/>
          <w:highlight w:val="cyan"/>
          <w:cs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58F61F84" wp14:editId="70DA57DC">
                <wp:simplePos x="0" y="0"/>
                <wp:positionH relativeFrom="column">
                  <wp:posOffset>-89324</wp:posOffset>
                </wp:positionH>
                <wp:positionV relativeFrom="paragraph">
                  <wp:posOffset>532553</wp:posOffset>
                </wp:positionV>
                <wp:extent cx="59543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5A5B" w14:textId="56BCE67E" w:rsidR="000D7CBF" w:rsidRDefault="000D7CBF" w:rsidP="00335327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สามารถศึกษาวิธีการลงทะเบียนเข้าร่วมการประเมินและวิธีการระบุข้อมูลผู้มีส่วนได้ส่วนเสียภายในทาง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61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41.95pt;width:468.85pt;height:110.6pt;z-index:251911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">
                <v:textbox style="mso-fit-shape-to-text:t">
                  <w:txbxContent>
                    <w:p w14:paraId="2C1A5A5B" w14:textId="56BCE67E" w:rsidR="000D7CBF" w:rsidRDefault="000D7CBF" w:rsidP="00335327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สามารถศึกษาวิธีการลงทะเบียนเข้าร่วมการประเมินและวิธีการระบุข้อมูลผู้มีส่วนได้ส่วนเสียภายในทาง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A22" w:rsidRPr="00095B1B">
        <w:rPr>
          <w:rFonts w:ascii="TH SarabunPSK" w:hAnsi="TH SarabunPSK" w:cs="TH SarabunPSK" w:hint="cs"/>
          <w:sz w:val="32"/>
          <w:szCs w:val="32"/>
          <w:cs/>
        </w:rPr>
        <w:t>หน่วยงานจะต้องระบุจำนวนผู้มีส่วนได้ส่วนเสียภายในของหน่วยงาน</w:t>
      </w:r>
      <w:r w:rsidR="006E4A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A22" w:rsidRPr="00095B1B">
        <w:rPr>
          <w:rFonts w:ascii="TH SarabunPSK" w:hAnsi="TH SarabunPSK" w:cs="TH SarabunPSK" w:hint="cs"/>
          <w:sz w:val="32"/>
          <w:szCs w:val="32"/>
          <w:cs/>
        </w:rPr>
        <w:t xml:space="preserve">โดยแอดมินจะเป็นผู้ระบุข้อมูล </w:t>
      </w:r>
      <w:r w:rsidR="006E4A22">
        <w:rPr>
          <w:rFonts w:ascii="TH SarabunPSK" w:hAnsi="TH SarabunPSK" w:cs="TH SarabunPSK" w:hint="cs"/>
          <w:sz w:val="32"/>
          <w:szCs w:val="32"/>
          <w:cs/>
        </w:rPr>
        <w:t>และผู้บริหารของหน่วยงานจะเป็นผู้ตรวจสอบและอนุมัติ ทั้งนี้จะต้องดำเนินการภายในระยะเวลาที่กำหนด</w:t>
      </w:r>
    </w:p>
    <w:p w14:paraId="6EE822E2" w14:textId="32F005CD" w:rsidR="00B136CF" w:rsidRDefault="00B136CF" w:rsidP="009444D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18" w:name="_Toc83196510"/>
      <w:bookmarkStart w:id="19" w:name="_Toc121306492"/>
    </w:p>
    <w:p w14:paraId="057EFDC2" w14:textId="31DC63A9" w:rsidR="00C35A4D" w:rsidRPr="00095B1B" w:rsidRDefault="00BC0383" w:rsidP="009444DF">
      <w:pPr>
        <w:pStyle w:val="Heading2"/>
      </w:pPr>
      <w:r>
        <w:t>3</w:t>
      </w:r>
      <w:r w:rsidR="00880C6F" w:rsidRPr="00095B1B">
        <w:rPr>
          <w:cs/>
        </w:rPr>
        <w:t>.</w:t>
      </w:r>
      <w:r w:rsidR="00306799" w:rsidRPr="00095B1B">
        <w:t>3</w:t>
      </w:r>
      <w:r w:rsidR="00306799" w:rsidRPr="00095B1B">
        <w:rPr>
          <w:cs/>
        </w:rPr>
        <w:t xml:space="preserve"> </w:t>
      </w:r>
      <w:bookmarkStart w:id="20" w:name="_Hlk146184099"/>
      <w:r w:rsidR="00C35A4D" w:rsidRPr="00095B1B">
        <w:rPr>
          <w:cs/>
        </w:rPr>
        <w:t xml:space="preserve">แบบวัด </w:t>
      </w:r>
      <w:r w:rsidR="00C35A4D" w:rsidRPr="00095B1B">
        <w:t>IIT</w:t>
      </w:r>
      <w:bookmarkEnd w:id="18"/>
      <w:bookmarkEnd w:id="19"/>
    </w:p>
    <w:p w14:paraId="1996E7B7" w14:textId="6F5D8B0C" w:rsidR="00C138D8" w:rsidRPr="00C138D8" w:rsidRDefault="00C138D8" w:rsidP="009444DF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C138D8">
        <w:rPr>
          <w:rFonts w:ascii="TH SarabunPSK" w:hAnsi="TH SarabunPSK" w:cs="TH SarabunPSK"/>
          <w:color w:val="00B050"/>
          <w:sz w:val="32"/>
          <w:szCs w:val="32"/>
        </w:rPr>
        <w:t>Internal Integrity and Transparency Assessment</w:t>
      </w:r>
    </w:p>
    <w:p w14:paraId="73D9B3E5" w14:textId="61EE9A00" w:rsidR="00C35A4D" w:rsidRPr="00095B1B" w:rsidRDefault="00BC038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01D74FC8" w14:textId="51FE355A" w:rsidR="00A80BF7" w:rsidRDefault="00C35A4D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>) เป็นแบบวัดที่ให้ผู้ตอบเลือกตัวเลือกคำตอบตามการรับรู้</w:t>
      </w:r>
      <w:r w:rsidR="002D5D7C">
        <w:rPr>
          <w:rFonts w:ascii="TH SarabunPSK" w:hAnsi="TH SarabunPSK" w:cs="TH SarabunPSK" w:hint="cs"/>
          <w:sz w:val="32"/>
          <w:szCs w:val="32"/>
          <w:cs/>
        </w:rPr>
        <w:t>หรือประสบการณ์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ของตนเอง โดยมีวัตถุประสงค์เพื่อเก็บข้อมูลการรับรู้ของผู้มีส่วนได้ส่วนเสียภายในที่มีต่อหน่วยงานตนเอง ใน </w:t>
      </w:r>
      <w:r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64F5A0BB" w14:textId="77777777" w:rsidR="006E4A22" w:rsidRPr="00335327" w:rsidRDefault="00BC038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32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D79CC" w:rsidRPr="0033532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D79CC"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6B9" w:rsidRPr="0033532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D79CC" w:rsidRPr="003353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4A22" w:rsidRPr="00335327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ผู้มีส่วนได้ส่วนเสียภายใน</w:t>
      </w:r>
    </w:p>
    <w:p w14:paraId="3E241833" w14:textId="5E3FCB6B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lastRenderedPageBreak/>
        <w:t>ผู้มีส่วนได้ส่วนเสียภายใน หมายถึง บุคลากรของหน่วยงานภาครัฐ ตั้งแต่ระดับผู้บริหาร ผู้อำนวยการ/หัวหน้า ข้าราชการ/พนักงาน ไปจนถึงลูกจ้าง/พนักงานจ้าง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ที่ปฏิบัติงานให้กับหน่วยงานภาครัฐมาเป็นระยะเวลาไม่น้อยกว่า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(ปฏิบัติงานก่อน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ี่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ม.ค.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>2566)</w:t>
      </w:r>
    </w:p>
    <w:p w14:paraId="32E6C820" w14:textId="314C6A45" w:rsidR="00E7438F" w:rsidRDefault="00E7438F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ผู้มีส่วนได้ส่วนเสียภายใน หมายถึง ผู้ว่าราชการ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จังหวัด 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รองผู้ว่าราชการจังหวัด ผู้ปฏิบัติงานใน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สำนักงานจังหวัดและส่วนราชการส่วนภูมิภาคที่อยู่ในการควบคุมดูแลของผู้ว่าราชการจังหวัด (ไม่รวมส่วนราชการในจังหวัดที่ขึ้นตรงต่อส่วนกลาง และส่วนราชการระดับอำเภอ)</w:t>
      </w:r>
      <w:r w:rsidR="002A619D" w:rsidRPr="006C1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A619D" w:rsidRPr="006C10F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2A619D"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ที่ปฏิบัติงาน</w:t>
      </w:r>
      <w:r w:rsidR="002A619D"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มาเป็นระยะเวลาไม่น้อยกว่า 1 ปี (ปฏิบัติงานก่อนวันที่ 1 ม.ค. 2566)</w:t>
      </w:r>
    </w:p>
    <w:p w14:paraId="0605D505" w14:textId="637574CE" w:rsidR="000D79CC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3.3.3 </w:t>
      </w:r>
      <w:r w:rsidR="000D79CC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วิธีการรวบรวมข้อมูลแบบวัด 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078948DC" w14:textId="60578FD8" w:rsidR="000E26B9" w:rsidRDefault="000E26B9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เป็นบทบาทหน้าที่ของหน่วยงานที่จะประชาสัมพันธ์เพื่อให้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บุคลากรภายใน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ได้มีโอกาสได้เข้ามามีส่วนร่วมสะท้อนความคิดเห็นต่อการปฏิบัติราชการของหน่วยงาน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0B97D944" w14:textId="73FA5A5A" w:rsidR="000E26B9" w:rsidRPr="000E26B9" w:rsidRDefault="000E26B9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หน่วยงานนำช่องทางการเข้าตอบแบบวัด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IIT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Code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ของหน่วยงาน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ไปเผยแพร่และประชาสัมพันธ์แก่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บุคลากรภายใน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ของหน่วยงาน</w:t>
      </w:r>
    </w:p>
    <w:p w14:paraId="61524B01" w14:textId="6A0598A6" w:rsidR="000E26B9" w:rsidRDefault="000E26B9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บุคลากรภายในของหน่วยงาน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เข้ามาตอบแบบวัด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IIT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ด้วยตนเอง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ทางระบบ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ITAS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โดยผู้ตอบจะต้องยืนยันตัวตนโดยการระบุ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Code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ของหน่วยงานให้ถูกต้อง จึงจะสามารถเข้าตอบได้</w:t>
      </w:r>
    </w:p>
    <w:p w14:paraId="6A3F8A8D" w14:textId="77777777" w:rsidR="00802754" w:rsidRPr="00E118D6" w:rsidRDefault="00802754" w:rsidP="009444DF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ขนาดกลุ่มตัวอย่าง</w:t>
      </w:r>
    </w:p>
    <w:p w14:paraId="22B3327E" w14:textId="6D1AC491" w:rsidR="00802754" w:rsidRDefault="00802754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กลุ่มตัวอย่างขั้นต่ำของผู้มีส่วนได้ส่วนเสียภายใน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กำหนดจำนวนร้อยละ </w:t>
      </w:r>
      <w:r w:rsidR="009604EF" w:rsidRPr="0033532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0 ของจำนวน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ผู้มีส่วนได้ส่วนเสียภายในทั้งหมด แต่จะต้องมีจำนวนไม่น้อยกว่า 30 คน กรณีหน่วยงานมีผู้มีส่วนได้ส่วนเสียภายในจำนวนน้อยกว่า 30 คน ให้เก็บข้อมูลจากผู้มีส่วนได้ส่วนเสียภายในทั้งหมด กรณีหน่วยงานมีผู้มีส่วนได้ส่วนเสียภายในจำนวนมากกว่า </w:t>
      </w:r>
      <w:r w:rsidR="00381EE0" w:rsidRPr="007866D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7866D3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7866D3">
        <w:rPr>
          <w:rFonts w:ascii="TH SarabunPSK" w:hAnsi="TH SarabunPSK" w:cs="TH SarabunPSK"/>
          <w:color w:val="000000" w:themeColor="text1"/>
          <w:sz w:val="32"/>
          <w:szCs w:val="32"/>
          <w:cs/>
        </w:rPr>
        <w:t>000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ให้เก็บข้อมูลจากผู้มีส่วนได้ส่วนเสียภายในไม่น้อยกว่า 400 คน โดยระบบ 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จะคำนวณ</w:t>
      </w:r>
      <w:r w:rsidR="009353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="009353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องแต่ละหน่วยงานโดยอัตโนมัติ</w:t>
      </w:r>
    </w:p>
    <w:p w14:paraId="7E7BE766" w14:textId="77777777" w:rsidR="00A375A1" w:rsidRPr="00362282" w:rsidRDefault="00A375A1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กรณีที่หน่วยงานไม่ได้ระบุจำนวนผู้มีส่วนได้ส่วนเสียภายในตามขั้นตอนและระยะเวลาที่กำหนด หน่วยงานจะต้องมีจำนวนผู้ตอบแบบวัด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</w:p>
    <w:p w14:paraId="3E879CF9" w14:textId="63F9B5FB" w:rsidR="000E26B9" w:rsidRDefault="000E26B9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คำอธิบายเพิ่มเติม</w:t>
      </w:r>
    </w:p>
    <w:p w14:paraId="374E7AB0" w14:textId="5A11BAB3" w:rsidR="000E26B9" w:rsidRDefault="000E26B9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หน่วยงานควร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จะคำนึงถึงการเผยแพร่</w:t>
      </w:r>
      <w:r w:rsidR="00F6468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ช่องทางการเข้าตอบแบบวัด </w:t>
      </w:r>
      <w:r w:rsidR="00F6468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IIT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ให้ทุกคนได้รับทราบอย่างเท่าเทียมกัน และจะต้องระมัดระวังและป้องกันไม่ให้มีการนำ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Code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ไปเผยแพร่แก่บุคคลภายนอกโดยเด็ดขาด</w:t>
      </w:r>
    </w:p>
    <w:p w14:paraId="61909694" w14:textId="77777777" w:rsidR="00AF01B1" w:rsidRPr="00A55672" w:rsidRDefault="000E26B9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E26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มีบทบาทในการส่งเสริมให้บุคลากรภายในของหน่วยงานเข้ามามีส่วนร่วมในการสะท้อนความคิดเห็นต่อการดำเนินงานและการบริหารงานของหน่วยงานตนเอง และจะต้อง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กำกับติดตามให้เข้ามาตอบตามระยะเวลาที่กำหนดให้ได้มากที่สุด </w:t>
      </w:r>
      <w:r w:rsidRPr="000E26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โดยจะต้อง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9353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="009353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ามที่กำหนด</w:t>
      </w:r>
    </w:p>
    <w:p w14:paraId="4CB6B2F5" w14:textId="77777777" w:rsidR="00E7438F" w:rsidRDefault="00E7438F" w:rsidP="009444D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042205" w14:textId="1350EBB0" w:rsidR="00812FE5" w:rsidRPr="00A55672" w:rsidRDefault="00812FE5" w:rsidP="009444D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812FE5" w:rsidRPr="00A55672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335327">
        <w:rPr>
          <w:rFonts w:ascii="TH SarabunPSK" w:hAnsi="TH SarabunPSK" w:cs="TH SarabunPSK"/>
          <w:noProof/>
          <w:sz w:val="32"/>
          <w:szCs w:val="32"/>
          <w:highlight w:val="cyan"/>
          <w:cs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226E7470" wp14:editId="0275BAB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954395" cy="1404620"/>
                <wp:effectExtent l="0" t="0" r="2730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35E7" w14:textId="06C61656" w:rsidR="000D7CBF" w:rsidRDefault="000D7CBF" w:rsidP="00812FE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หน่วยงานสามารถศึกษาวิธีการดาวน์โหลด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และรหัสในการเข้าตอบแบบวัด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IIT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ของหน่วยงาน เพื่อใช้ในการเผยแพร่ประชาสัมพันธ์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E7470" id="_x0000_s1027" type="#_x0000_t202" style="position:absolute;left:0;text-align:left;margin-left:0;margin-top:3.7pt;width:468.85pt;height:110.6pt;z-index:251915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">
                <v:textbox style="mso-fit-shape-to-text:t">
                  <w:txbxContent>
                    <w:p w14:paraId="17FC35E7" w14:textId="06C61656" w:rsidR="000D7CBF" w:rsidRDefault="000D7CBF" w:rsidP="00812FE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หน่วยงานสามารถศึกษาวิธีการดาวน์โหลด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QR Code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และรหัสในการเข้าตอบแบบวัด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IIT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ของหน่วยงาน เพื่อใช้ในการเผยแพร่ประชาสัมพันธ์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69050" w14:textId="5A42D956" w:rsidR="00E62914" w:rsidRPr="002D45C9" w:rsidRDefault="00BC0383" w:rsidP="009444DF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D45C9">
        <w:rPr>
          <w:rFonts w:ascii="TH SarabunPSK" w:hAnsi="TH SarabunPSK" w:cs="TH SarabunPSK"/>
          <w:b/>
          <w:bCs/>
          <w:color w:val="000000" w:themeColor="text1"/>
          <w:sz w:val="28"/>
        </w:rPr>
        <w:lastRenderedPageBreak/>
        <w:t>3</w:t>
      </w:r>
      <w:r w:rsidR="000E26B9" w:rsidRPr="002D45C9">
        <w:rPr>
          <w:rFonts w:ascii="TH SarabunPSK" w:hAnsi="TH SarabunPSK" w:cs="TH SarabunPSK"/>
          <w:b/>
          <w:bCs/>
          <w:color w:val="000000" w:themeColor="text1"/>
          <w:sz w:val="28"/>
        </w:rPr>
        <w:t>.3.</w:t>
      </w:r>
      <w:r w:rsidR="00B136CF">
        <w:rPr>
          <w:rFonts w:ascii="TH SarabunPSK" w:hAnsi="TH SarabunPSK" w:cs="TH SarabunPSK"/>
          <w:b/>
          <w:bCs/>
          <w:color w:val="000000" w:themeColor="text1"/>
          <w:sz w:val="28"/>
        </w:rPr>
        <w:t>4</w:t>
      </w:r>
      <w:r w:rsidR="000E26B9" w:rsidRPr="002D45C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E62914" w:rsidRPr="002D45C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รายละเอียดตัวชี้วัด</w:t>
      </w:r>
      <w:r w:rsidR="00322635" w:rsidRPr="002D45C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และข้อคำถาม</w:t>
      </w:r>
      <w:r w:rsidR="00E62914" w:rsidRPr="002D45C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ของแบบวัด </w:t>
      </w:r>
      <w:r w:rsidR="00E62914" w:rsidRPr="002D45C9">
        <w:rPr>
          <w:rFonts w:ascii="TH SarabunPSK" w:hAnsi="TH SarabunPSK" w:cs="TH SarabunPSK"/>
          <w:b/>
          <w:bCs/>
          <w:color w:val="000000" w:themeColor="text1"/>
          <w:sz w:val="28"/>
        </w:rPr>
        <w:t>IIT</w:t>
      </w:r>
    </w:p>
    <w:p w14:paraId="532F4930" w14:textId="1BE19917" w:rsidR="00AF01B1" w:rsidRPr="002D45C9" w:rsidRDefault="00E62914" w:rsidP="009444DF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t>ตัวชี้วัดที่ 1 การปฏิบัติหน้าที่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ปฏิบัติงานของบุคลากรอื่นในหน่วยงานของตนเอง 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และจะต้องเป็นไปอย่างเท่าเทียมกัน ไม่ว่าจะเป็นผู้มาติดต่อทั่วไปหรือผู้มาติดต่อที่รู้จักกันเป็นการส่วนตัว </w:t>
      </w:r>
      <w:r w:rsidRPr="003F2CE7">
        <w:rPr>
          <w:rFonts w:ascii="TH SarabunPSK" w:hAnsi="TH SarabunPSK" w:cs="TH SarabunPSK"/>
          <w:sz w:val="28"/>
          <w:cs/>
        </w:rPr>
        <w:t xml:space="preserve">รวมไปถึงการปฏิบัติงานอย่างมุ่งมั่น เต็มความสามารถ และมีความรับผิดชอบต่องานในหน้าที่ที่รับผิดชอบ </w:t>
      </w:r>
      <w:r w:rsidRPr="002D45C9">
        <w:rPr>
          <w:rFonts w:ascii="TH SarabunPSK" w:hAnsi="TH SarabunPSK" w:cs="TH SarabunPSK"/>
          <w:sz w:val="28"/>
          <w:cs/>
        </w:rPr>
        <w:t>ซึ่งล้วนถือเป็นลักษณะการปฏิบัติหน้าที่ในฐานะเจ้าหน้าที่ของรัฐอย่างมีคุณธรรม นอกจากนี้ ยังประเมินการรับรู้ในประเด็นที่เกี่ยวข้องกับพฤติกรรมการเรียก</w:t>
      </w:r>
      <w:r w:rsidR="003F2CE7"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>รับ</w:t>
      </w:r>
      <w:r w:rsidR="003F2CE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สินบน </w:t>
      </w:r>
      <w:r w:rsidR="00911960" w:rsidRPr="002D45C9">
        <w:rPr>
          <w:rFonts w:ascii="TH SarabunPSK" w:hAnsi="TH SarabunPSK" w:cs="TH SarabunPSK"/>
          <w:sz w:val="28"/>
          <w:cs/>
        </w:rPr>
        <w:t>เพื่อ</w:t>
      </w:r>
      <w:r w:rsidRPr="002D45C9">
        <w:rPr>
          <w:rFonts w:ascii="TH SarabunPSK" w:hAnsi="TH SarabunPSK" w:cs="TH SarabunPSK"/>
          <w:sz w:val="28"/>
          <w:cs/>
        </w:rPr>
        <w:t xml:space="preserve">แลกกับการปฏิบัติหน้าที่ </w:t>
      </w:r>
      <w:r w:rsidR="00911960" w:rsidRPr="002D45C9">
        <w:rPr>
          <w:rFonts w:ascii="TH SarabunPSK" w:hAnsi="TH SarabunPSK" w:cs="TH SarabunPSK"/>
          <w:color w:val="000000" w:themeColor="text1"/>
          <w:sz w:val="28"/>
          <w:cs/>
        </w:rPr>
        <w:t>หรือที่อาจส่งผลให้มีการปฏิบัติหน้าที่อย่างไม่เป็นธรรมเพื่อเป็นการตอบแทน</w:t>
      </w:r>
      <w:r w:rsidR="00911960" w:rsidRPr="002D45C9">
        <w:rPr>
          <w:rFonts w:ascii="TH SarabunPSK" w:hAnsi="TH SarabunPSK" w:cs="TH SarabunPSK"/>
          <w:sz w:val="28"/>
          <w:cs/>
        </w:rPr>
        <w:t xml:space="preserve"> </w:t>
      </w:r>
    </w:p>
    <w:p w14:paraId="2482548B" w14:textId="3942FC2B" w:rsidR="00E62914" w:rsidRPr="002D45C9" w:rsidRDefault="00E62914" w:rsidP="009444DF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1 การปฏิบัติหน้าที่ ประกอบด้วยข้อคำถาม</w:t>
      </w:r>
      <w:r w:rsidR="002F57C0"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 w:rsidR="00AF01B1" w:rsidRPr="002D45C9"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D77A3A" w:rsidRPr="002D45C9" w14:paraId="08E2B63B" w14:textId="77777777" w:rsidTr="00AF01B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4F3DC40" w14:textId="7F82248B" w:rsidR="00D77A3A" w:rsidRPr="002D45C9" w:rsidRDefault="00D77A3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A55803B" w14:textId="57222E03" w:rsidR="00D77A3A" w:rsidRPr="002D45C9" w:rsidRDefault="00D77A3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77C2D7EE" w14:textId="6129E79A" w:rsidR="00D77A3A" w:rsidRPr="002D45C9" w:rsidRDefault="00D77A3A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D77A3A" w:rsidRPr="002D45C9" w14:paraId="21971605" w14:textId="29413D63" w:rsidTr="00AF01B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32FFAF7" w14:textId="33017459" w:rsidR="00D77A3A" w:rsidRPr="002D45C9" w:rsidRDefault="00D77A3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36F20C59" w14:textId="0DCEF1E2" w:rsidR="00D77A3A" w:rsidRPr="002D45C9" w:rsidRDefault="00D77A3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790654F" w14:textId="3C8840BA" w:rsidR="00D77A3A" w:rsidRPr="002D45C9" w:rsidRDefault="00D77A3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ไม่เป็นไปตามที่กำหนด</w:t>
            </w:r>
          </w:p>
        </w:tc>
        <w:tc>
          <w:tcPr>
            <w:tcW w:w="1814" w:type="dxa"/>
            <w:vAlign w:val="center"/>
          </w:tcPr>
          <w:p w14:paraId="666C3AC6" w14:textId="76DBF8A5" w:rsidR="00D77A3A" w:rsidRPr="002D45C9" w:rsidRDefault="00D77A3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 w:rsidR="008F617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A29F34" w14:textId="6FDEC4F4" w:rsidR="00D77A3A" w:rsidRPr="002D45C9" w:rsidRDefault="00D77A3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 w:rsidR="008F617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6DCB750" w14:textId="5036BDF3" w:rsidR="00D77A3A" w:rsidRPr="002D45C9" w:rsidRDefault="00D77A3A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 w:rsidR="008F617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06AA4" w:rsidRPr="004512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C714252" w14:textId="5F21F01D" w:rsidR="00D77A3A" w:rsidRPr="002D45C9" w:rsidRDefault="00D77A3A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 w:rsidR="008F617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4009F77D" w14:textId="34056466" w:rsidR="00D77A3A" w:rsidRPr="002D45C9" w:rsidRDefault="00D77A3A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 w:rsidR="008F617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017F4" w:rsidRPr="002D45C9" w14:paraId="357BB686" w14:textId="5ADD7851" w:rsidTr="00BE09C5">
        <w:trPr>
          <w:jc w:val="center"/>
        </w:trPr>
        <w:tc>
          <w:tcPr>
            <w:tcW w:w="562" w:type="dxa"/>
          </w:tcPr>
          <w:p w14:paraId="45DC63E2" w14:textId="558274B9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B39374" w14:textId="37DD107F" w:rsidR="005017F4" w:rsidRPr="002D45C9" w:rsidRDefault="00C06AA4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การปฏิบัติงาน</w:t>
            </w:r>
            <w:r w:rsidR="00BE09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ให้บริการของ</w:t>
            </w:r>
            <w:r w:rsidR="005017F4"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เจ้าหน้าที่ในหน่วยงานของท่านเป็นไปตามขั้นตอนและระยะเวลา มากน้อยเพียงใด</w:t>
            </w:r>
          </w:p>
        </w:tc>
        <w:tc>
          <w:tcPr>
            <w:tcW w:w="1814" w:type="dxa"/>
            <w:vAlign w:val="center"/>
          </w:tcPr>
          <w:p w14:paraId="2C254B30" w14:textId="41F041F6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320754A" w14:textId="6D49C3FA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42CA8F9" w14:textId="1B8C37EA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5B3E83" w14:textId="289C9EFE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779EA33" w14:textId="1F01F18E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D5DAE23" w14:textId="38FB6296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088E21D5" w14:textId="77777777" w:rsidR="00D27BBD" w:rsidRDefault="00D27BBD" w:rsidP="009444DF">
      <w:pPr>
        <w:spacing w:after="0"/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D27BBD" w:rsidRPr="002D45C9" w14:paraId="6A78651A" w14:textId="77777777" w:rsidTr="008F617E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418A2C9" w14:textId="77777777" w:rsidR="00D27BBD" w:rsidRPr="002D45C9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029F82C" w14:textId="77777777" w:rsidR="00D27BBD" w:rsidRPr="002D45C9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15229344" w14:textId="77777777" w:rsidR="00D27BBD" w:rsidRPr="002D45C9" w:rsidRDefault="00D27BBD" w:rsidP="008F6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B11B14" w:rsidRPr="002D45C9" w14:paraId="70AB8DFF" w14:textId="77777777" w:rsidTr="008F617E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7CB88A3" w14:textId="77777777" w:rsidR="00B11B14" w:rsidRPr="00947791" w:rsidRDefault="00B11B14" w:rsidP="00B11B14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4645A829" w14:textId="77777777" w:rsidR="00B11B14" w:rsidRPr="00947791" w:rsidRDefault="00B11B14" w:rsidP="00B11B14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95109A7" w14:textId="77777777" w:rsidR="00B11B14" w:rsidRPr="008F617E" w:rsidRDefault="00B11B14" w:rsidP="00B11B14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617E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  <w:r w:rsidRPr="008F617E">
              <w:rPr>
                <w:rFonts w:ascii="TH SarabunPSK" w:hAnsi="TH SarabunPSK" w:cs="TH SarabunPSK" w:hint="cs"/>
                <w:sz w:val="28"/>
                <w:cs/>
              </w:rPr>
              <w:t>ทุกคน</w:t>
            </w:r>
            <w:r w:rsidRPr="008F617E">
              <w:rPr>
                <w:rFonts w:ascii="TH SarabunPSK" w:hAnsi="TH SarabunPSK" w:cs="TH SarabunPSK"/>
                <w:spacing w:val="-6"/>
                <w:sz w:val="28"/>
                <w:cs/>
              </w:rPr>
              <w:t>ปฏิบัติงาน</w:t>
            </w:r>
            <w:r w:rsidRPr="008F617E">
              <w:rPr>
                <w:rFonts w:ascii="TH SarabunPSK" w:hAnsi="TH SarabunPSK" w:cs="TH SarabunPSK" w:hint="cs"/>
                <w:spacing w:val="-6"/>
                <w:sz w:val="28"/>
                <w:cs/>
              </w:rPr>
              <w:t>อย่างไม่</w:t>
            </w:r>
            <w:r w:rsidRPr="008F617E">
              <w:rPr>
                <w:rFonts w:ascii="TH SarabunPSK" w:hAnsi="TH SarabunPSK" w:cs="TH SarabunPSK"/>
                <w:spacing w:val="-6"/>
                <w:sz w:val="28"/>
                <w:cs/>
              </w:rPr>
              <w:t>เท่าเทียม</w:t>
            </w:r>
            <w:r w:rsidRPr="008F617E">
              <w:rPr>
                <w:rFonts w:ascii="TH SarabunPSK" w:hAnsi="TH SarabunPSK" w:cs="TH SarabunPSK" w:hint="cs"/>
                <w:sz w:val="28"/>
                <w:cs/>
              </w:rPr>
              <w:t>กัน</w:t>
            </w:r>
          </w:p>
        </w:tc>
        <w:tc>
          <w:tcPr>
            <w:tcW w:w="1814" w:type="dxa"/>
            <w:vAlign w:val="center"/>
          </w:tcPr>
          <w:p w14:paraId="71374188" w14:textId="77777777" w:rsidR="00D64723" w:rsidRDefault="00B11B14" w:rsidP="00B11B14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F617E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C3C4A">
              <w:rPr>
                <w:rFonts w:ascii="TH SarabunPSK" w:hAnsi="TH SarabunPSK" w:cs="TH SarabunPSK" w:hint="cs"/>
                <w:sz w:val="28"/>
                <w:cs/>
              </w:rPr>
              <w:t>สัดส่วน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4EC46ED" w14:textId="523C5FE2" w:rsidR="00B11B14" w:rsidRPr="00B2567C" w:rsidRDefault="00B11B14" w:rsidP="00B11B14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8F61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B927A1" w14:textId="77777777" w:rsidR="00D64723" w:rsidRDefault="00B11B14" w:rsidP="00B11B14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3C4A">
              <w:rPr>
                <w:rFonts w:ascii="TH SarabunPSK" w:hAnsi="TH SarabunPSK" w:cs="TH SarabunPSK" w:hint="cs"/>
                <w:sz w:val="28"/>
                <w:cs/>
              </w:rPr>
              <w:t>มีสัดส่วน</w:t>
            </w:r>
            <w:r w:rsidR="001C3C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769C44B" w14:textId="6FD9F5D7" w:rsidR="00B11B14" w:rsidRPr="001C3C4A" w:rsidRDefault="00B11B14" w:rsidP="00B11B14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C3C4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9C550D" w14:textId="35BA0FF3" w:rsidR="00B11B14" w:rsidRPr="001C3C4A" w:rsidRDefault="00B11B14" w:rsidP="00B1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1C3C4A">
              <w:rPr>
                <w:rFonts w:ascii="TH SarabunPSK" w:hAnsi="TH SarabunPSK" w:cs="TH SarabunPSK" w:hint="cs"/>
                <w:sz w:val="28"/>
                <w:cs/>
              </w:rPr>
              <w:t>มีสัดส่วน</w:t>
            </w:r>
            <w:r w:rsidR="001C3C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C3C4A">
              <w:rPr>
                <w:rFonts w:ascii="TH SarabunPSK" w:hAnsi="TH SarabunPSK" w:cs="TH SarabunPSK" w:hint="cs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9C2093" w14:textId="77777777" w:rsidR="00D64723" w:rsidRDefault="00B11B14" w:rsidP="00B1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3C4A">
              <w:rPr>
                <w:rFonts w:ascii="TH SarabunPSK" w:hAnsi="TH SarabunPSK" w:cs="TH SarabunPSK" w:hint="cs"/>
                <w:sz w:val="28"/>
                <w:cs/>
              </w:rPr>
              <w:t>มีสัดส่วน</w:t>
            </w:r>
          </w:p>
          <w:p w14:paraId="0B77AB78" w14:textId="3531FBF8" w:rsidR="00B11B14" w:rsidRPr="001C3C4A" w:rsidRDefault="001C3C4A" w:rsidP="00B1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11B14" w:rsidRPr="001C3C4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2500A651" w14:textId="77777777" w:rsidR="00D64723" w:rsidRDefault="00B11B14" w:rsidP="00B1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3C4A">
              <w:rPr>
                <w:rFonts w:ascii="TH SarabunPSK" w:hAnsi="TH SarabunPSK" w:cs="TH SarabunPSK" w:hint="cs"/>
                <w:sz w:val="28"/>
                <w:cs/>
              </w:rPr>
              <w:t>มีสัดส่วน</w:t>
            </w:r>
            <w:r w:rsidR="001C3C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8F9C29C" w14:textId="559A8C2E" w:rsidR="00B11B14" w:rsidRPr="001C3C4A" w:rsidRDefault="00B11B14" w:rsidP="00B1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C3C4A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27BBD" w:rsidRPr="002D45C9" w14:paraId="4A5FAFFB" w14:textId="77777777" w:rsidTr="008F617E">
        <w:trPr>
          <w:jc w:val="center"/>
        </w:trPr>
        <w:tc>
          <w:tcPr>
            <w:tcW w:w="562" w:type="dxa"/>
          </w:tcPr>
          <w:p w14:paraId="007359BD" w14:textId="77777777" w:rsidR="00D27BBD" w:rsidRPr="008F617E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F617E">
              <w:rPr>
                <w:rFonts w:ascii="TH SarabunPSK" w:hAnsi="TH SarabunPSK" w:cs="TH SarabunPSK"/>
                <w:sz w:val="28"/>
              </w:rPr>
              <w:t>i2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4662ED" w14:textId="1477B99A" w:rsidR="00D27BBD" w:rsidRPr="008F617E" w:rsidRDefault="00B11B14" w:rsidP="008F617E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8F617E">
              <w:rPr>
                <w:rFonts w:ascii="TH SarabunPSK" w:hAnsi="TH SarabunPSK" w:cs="TH SarabunPSK"/>
                <w:sz w:val="28"/>
                <w:cs/>
              </w:rPr>
              <w:t xml:space="preserve">ในหน่วยงานของท่าน </w:t>
            </w:r>
            <w:r w:rsidRPr="001C3C4A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8F617E">
              <w:rPr>
                <w:rFonts w:ascii="TH SarabunPSK" w:hAnsi="TH SarabunPSK" w:cs="TH SarabunPSK"/>
                <w:sz w:val="28"/>
                <w:cs/>
              </w:rPr>
              <w:t xml:space="preserve">เจ้าหน้าที่ </w:t>
            </w:r>
            <w:r w:rsidRPr="008F617E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F617E">
              <w:rPr>
                <w:rFonts w:ascii="TH SarabunPSK" w:hAnsi="TH SarabunPSK" w:cs="TH SarabunPSK"/>
                <w:sz w:val="28"/>
                <w:cs/>
              </w:rPr>
              <w:t>ปฏิบัติงานหรือให้บริการแก่</w:t>
            </w:r>
            <w:r w:rsidRPr="008F617E">
              <w:rPr>
                <w:rFonts w:ascii="TH SarabunPSK" w:hAnsi="TH SarabunPSK" w:cs="TH SarabunPSK" w:hint="cs"/>
                <w:sz w:val="28"/>
                <w:cs/>
              </w:rPr>
              <w:t>ผู้มาติดต่อหรือผู้มารับบริการ</w:t>
            </w:r>
            <w:r w:rsidRPr="008F617E">
              <w:rPr>
                <w:rFonts w:ascii="TH SarabunPSK" w:hAnsi="TH SarabunPSK" w:cs="TH SarabunPSK"/>
                <w:sz w:val="28"/>
                <w:cs/>
              </w:rPr>
              <w:t>อย่างเท่าเทียมกัน มากน้อยเพียงใด</w:t>
            </w:r>
          </w:p>
        </w:tc>
        <w:tc>
          <w:tcPr>
            <w:tcW w:w="1814" w:type="dxa"/>
            <w:vAlign w:val="center"/>
          </w:tcPr>
          <w:p w14:paraId="7B4E11EF" w14:textId="77777777" w:rsidR="00D27BBD" w:rsidRPr="00947791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D130272" w14:textId="77777777" w:rsidR="00D27BBD" w:rsidRPr="00947791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D51BCBC" w14:textId="77777777" w:rsidR="00D27BBD" w:rsidRPr="00947791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3C252BD" w14:textId="77777777" w:rsidR="00D27BBD" w:rsidRPr="00947791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0ECD959" w14:textId="77777777" w:rsidR="00D27BBD" w:rsidRPr="00947791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95B307B" w14:textId="77777777" w:rsidR="00D27BBD" w:rsidRPr="00947791" w:rsidRDefault="00D27BBD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</w:tr>
    </w:tbl>
    <w:p w14:paraId="2320DE50" w14:textId="77777777" w:rsidR="002D45C9" w:rsidRDefault="002D45C9" w:rsidP="009444DF">
      <w:pPr>
        <w:spacing w:after="0" w:line="240" w:lineRule="auto"/>
        <w:rPr>
          <w:rFonts w:ascii="TH SarabunPSK" w:hAnsi="TH SarabunPSK" w:cs="TH SarabunPSK"/>
          <w:sz w:val="28"/>
        </w:rPr>
        <w:sectPr w:rsidR="002D45C9" w:rsidSect="002D45C9">
          <w:headerReference w:type="default" r:id="rId17"/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tbl>
      <w:tblPr>
        <w:tblStyle w:val="TableGrid2"/>
        <w:tblW w:w="146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6826"/>
        <w:gridCol w:w="3628"/>
        <w:gridCol w:w="3628"/>
      </w:tblGrid>
      <w:tr w:rsidR="00E15685" w:rsidRPr="002D45C9" w14:paraId="468743F1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38710204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ข้อ</w:t>
            </w:r>
          </w:p>
        </w:tc>
        <w:tc>
          <w:tcPr>
            <w:tcW w:w="6826" w:type="dxa"/>
            <w:vMerge w:val="restart"/>
            <w:shd w:val="clear" w:color="auto" w:fill="BFBFBF" w:themeFill="background1" w:themeFillShade="BF"/>
            <w:vAlign w:val="center"/>
          </w:tcPr>
          <w:p w14:paraId="66450C69" w14:textId="5B7C3998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7256" w:type="dxa"/>
            <w:gridSpan w:val="2"/>
            <w:shd w:val="clear" w:color="auto" w:fill="BFBFBF" w:themeFill="background1" w:themeFillShade="BF"/>
          </w:tcPr>
          <w:p w14:paraId="2997FB0F" w14:textId="430EDFB8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15685" w:rsidRPr="002D45C9" w14:paraId="2EC6C30D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4E46580E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826" w:type="dxa"/>
            <w:vMerge/>
            <w:shd w:val="clear" w:color="auto" w:fill="BFBFBF" w:themeFill="background1" w:themeFillShade="BF"/>
            <w:vAlign w:val="center"/>
          </w:tcPr>
          <w:p w14:paraId="40AB4DDC" w14:textId="7639298E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7A10824B" w14:textId="2F8D5FBD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E0D496E" w14:textId="5D9E9220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</w:tr>
      <w:tr w:rsidR="005017F4" w:rsidRPr="002D45C9" w14:paraId="62C83EAD" w14:textId="77777777" w:rsidTr="000A0E1D">
        <w:trPr>
          <w:jc w:val="center"/>
        </w:trPr>
        <w:tc>
          <w:tcPr>
            <w:tcW w:w="562" w:type="dxa"/>
          </w:tcPr>
          <w:p w14:paraId="1A358525" w14:textId="4481B450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i3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15AABB18" w14:textId="7D836B65" w:rsidR="005017F4" w:rsidRPr="002D45C9" w:rsidRDefault="005017F4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เจ้าหน้าที่ในหน่วยงานของท่าน มีการเรียก รับสินบนเพื่อแลกกับการปฏิบัติงานหรือการให้บริการ</w:t>
            </w:r>
            <w:r w:rsidR="00AC0564" w:rsidRPr="00AC056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หรือไม่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ED9C50A" w14:textId="592214C1" w:rsidR="005017F4" w:rsidRPr="005017F4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618C69EB" w14:textId="08164357" w:rsidR="005017F4" w:rsidRPr="005017F4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700429B2" w14:textId="77777777" w:rsidR="000A0E1D" w:rsidRDefault="000A0E1D" w:rsidP="009444DF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7510C4B" w14:textId="20D394E7" w:rsidR="00E62914" w:rsidRPr="002D45C9" w:rsidRDefault="00E62914" w:rsidP="009444DF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  <w:cs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t>ตัวชี้วัดที่ 2 การใช้งบประมาณ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เป็นตัวชี้วัดที่มีวัตถุประสงค์เพื่อประเมินการรับรู้ของบุคลากรภายในหน่วยงานต่อการดำเนินการต่าง ๆ ของหน่วยงานของตนเอง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</w:t>
      </w:r>
      <w:r w:rsidR="001C1838" w:rsidRPr="002D45C9">
        <w:rPr>
          <w:rFonts w:ascii="TH SarabunPSK" w:hAnsi="TH SarabunPSK" w:cs="TH SarabunPSK"/>
          <w:sz w:val="28"/>
          <w:cs/>
        </w:rPr>
        <w:t xml:space="preserve"> การเปิดโอกาสให้เกิดการมีส่วนร่วมในกระบวนการจัดทำงบประมาณ </w:t>
      </w:r>
      <w:r w:rsidRPr="002D45C9">
        <w:rPr>
          <w:rFonts w:ascii="TH SarabunPSK" w:hAnsi="TH SarabunPSK" w:cs="TH SarabunPSK"/>
          <w:sz w:val="28"/>
          <w:cs/>
        </w:rPr>
        <w:t xml:space="preserve">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และไม่เอื้อประโยชน์แก่ตนเองหรือพวกพ้อง </w:t>
      </w:r>
      <w:r w:rsidR="001C1838" w:rsidRPr="002D45C9">
        <w:rPr>
          <w:rFonts w:ascii="TH SarabunPSK" w:hAnsi="TH SarabunPSK" w:cs="TH SarabunPSK"/>
          <w:sz w:val="28"/>
          <w:cs/>
        </w:rPr>
        <w:t>หรือ</w:t>
      </w:r>
      <w:r w:rsidRPr="002D45C9">
        <w:rPr>
          <w:rFonts w:ascii="TH SarabunPSK" w:hAnsi="TH SarabunPSK" w:cs="TH SarabunPSK"/>
          <w:sz w:val="28"/>
          <w:cs/>
        </w:rPr>
        <w:t>การเบิกจ่ายเงิน</w:t>
      </w:r>
      <w:r w:rsidR="001C1838" w:rsidRPr="002D45C9">
        <w:rPr>
          <w:rFonts w:ascii="TH SarabunPSK" w:hAnsi="TH SarabunPSK" w:cs="TH SarabunPSK"/>
          <w:sz w:val="28"/>
          <w:cs/>
        </w:rPr>
        <w:t xml:space="preserve">อย่างไม่ถูกต้อง </w:t>
      </w:r>
      <w:r w:rsidRPr="002D45C9">
        <w:rPr>
          <w:rFonts w:ascii="TH SarabunPSK" w:hAnsi="TH SarabunPSK" w:cs="TH SarabunPSK"/>
          <w:sz w:val="28"/>
          <w:cs/>
        </w:rPr>
        <w:t>ตลอดจนกระบวนการจัดซื้อจัดจ้างและการตรวจรับพัสดุด้วย</w:t>
      </w:r>
    </w:p>
    <w:p w14:paraId="6F1BA93D" w14:textId="75345664" w:rsidR="000600D2" w:rsidRPr="002D45C9" w:rsidRDefault="00E62914" w:rsidP="009444DF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2 การใช้งบประมาณ  ประกอบด้วยข้อคำถาม</w:t>
      </w:r>
      <w:r w:rsidR="00F64687"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 w:rsidR="00CB18C7"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15685" w:rsidRPr="002D45C9" w14:paraId="15E00A74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022DF90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4E76443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6BFE4D15" w14:textId="77777777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15685" w:rsidRPr="002D45C9" w14:paraId="15FCC213" w14:textId="77777777" w:rsidTr="000A0E1D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4EFDC64D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78AD60B8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E647080" w14:textId="0BE2DD34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ไม่เป็นไปตามวัตถุประสงค์</w:t>
            </w:r>
          </w:p>
        </w:tc>
        <w:tc>
          <w:tcPr>
            <w:tcW w:w="1814" w:type="dxa"/>
            <w:vAlign w:val="center"/>
          </w:tcPr>
          <w:p w14:paraId="06C9EF6B" w14:textId="77777777" w:rsidR="00D64723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 w:rsidR="009B68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E3CA980" w14:textId="24F93098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4C54BBE" w14:textId="77777777" w:rsidR="00D64723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 w:rsidR="009B68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83F8CE2" w14:textId="0BF29831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0C9DD5" w14:textId="04D85E8B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2D45C9">
              <w:rPr>
                <w:rFonts w:ascii="TH SarabunPSK" w:hAnsi="TH SarabunPSK" w:cs="TH SarabunPSK"/>
                <w:spacing w:val="-10"/>
                <w:sz w:val="28"/>
                <w:cs/>
              </w:rPr>
              <w:t>เป็นไปตามวัตถุประสงค์</w:t>
            </w:r>
            <w:r w:rsidR="009B684C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="004512D2" w:rsidRPr="004512D2">
              <w:rPr>
                <w:rFonts w:ascii="TH SarabunPSK" w:hAnsi="TH SarabunPSK" w:cs="TH SarabunPSK" w:hint="cs"/>
                <w:spacing w:val="-10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6F8856" w14:textId="77777777" w:rsidR="00D64723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 w:rsidR="009B68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40FC528" w14:textId="4FF79DDA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6317473F" w14:textId="77777777" w:rsidR="00D64723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 w:rsidR="009B68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C0B3BAA" w14:textId="76CE4AC4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017F4" w:rsidRPr="002D45C9" w14:paraId="3FF16DD6" w14:textId="77777777" w:rsidTr="000A0E1D">
        <w:trPr>
          <w:jc w:val="center"/>
        </w:trPr>
        <w:tc>
          <w:tcPr>
            <w:tcW w:w="562" w:type="dxa"/>
          </w:tcPr>
          <w:p w14:paraId="1CAE1A29" w14:textId="13FCBF30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2E66C4" w14:textId="099C2CD5" w:rsidR="005017F4" w:rsidRPr="002D45C9" w:rsidRDefault="005017F4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หน่วยงานของท่าน ใช้จ่ายงบประมาณเป็นไปตามวัตถุประสงค์ มากน้อยเพียงใด</w:t>
            </w:r>
          </w:p>
        </w:tc>
        <w:tc>
          <w:tcPr>
            <w:tcW w:w="1814" w:type="dxa"/>
            <w:vAlign w:val="center"/>
          </w:tcPr>
          <w:p w14:paraId="35295F2C" w14:textId="1508A7B3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F34D907" w14:textId="3706A585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976A44D" w14:textId="50826FC4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78A181B" w14:textId="74D2A7F6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7CBA0A5" w14:textId="3900F563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9DEB5CF" w14:textId="43F8C095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5211DDAF" w14:textId="5B7BBA41" w:rsidR="00322635" w:rsidRPr="002D45C9" w:rsidRDefault="00322635" w:rsidP="009444DF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15685" w:rsidRPr="002D45C9" w14:paraId="05A3C159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EFF1ADC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BB63262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67B77F83" w14:textId="77777777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4512D2" w:rsidRPr="002D45C9" w14:paraId="78C94648" w14:textId="77777777" w:rsidTr="00E15685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763D375D" w14:textId="77777777" w:rsidR="004512D2" w:rsidRPr="002D45C9" w:rsidRDefault="004512D2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2581E84B" w14:textId="77777777" w:rsidR="004512D2" w:rsidRPr="002D45C9" w:rsidRDefault="004512D2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3B94251" w14:textId="1547EDBF" w:rsidR="004512D2" w:rsidRPr="002D45C9" w:rsidRDefault="004512D2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ไม่มี</w:t>
            </w:r>
            <w:r w:rsidR="00565D4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512D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</w:t>
            </w:r>
            <w:r w:rsidR="003927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คนใด</w:t>
            </w:r>
            <w:r w:rsidRPr="004512D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ที่มีการเบิกจ่ายเป็นเท็จ</w:t>
            </w:r>
          </w:p>
        </w:tc>
        <w:tc>
          <w:tcPr>
            <w:tcW w:w="1814" w:type="dxa"/>
            <w:vAlign w:val="center"/>
          </w:tcPr>
          <w:p w14:paraId="61FDBA5B" w14:textId="77777777" w:rsidR="00D64723" w:rsidRDefault="004512D2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9B68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7531D252" w14:textId="20651C5C" w:rsidR="004512D2" w:rsidRPr="002D45C9" w:rsidRDefault="004512D2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783C185" w14:textId="77777777" w:rsidR="00D64723" w:rsidRDefault="004512D2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9B68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135E9D23" w14:textId="6A1C3756" w:rsidR="004512D2" w:rsidRPr="002D45C9" w:rsidRDefault="004512D2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BEF93E" w14:textId="486EB5A2" w:rsidR="004512D2" w:rsidRPr="002D45C9" w:rsidRDefault="004512D2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 w:rsidRPr="000E2314">
              <w:rPr>
                <w:rFonts w:ascii="TH SarabunPSK" w:hAnsi="TH SarabunPSK" w:cs="TH SarabunPSK" w:hint="cs"/>
                <w:sz w:val="28"/>
                <w:cs/>
              </w:rPr>
              <w:t>สัดส่วน</w:t>
            </w:r>
            <w:r w:rsidR="00D64723">
              <w:rPr>
                <w:rFonts w:ascii="TH SarabunPSK" w:hAnsi="TH SarabunPSK" w:cs="TH SarabunPSK" w:hint="cs"/>
                <w:strike/>
                <w:color w:val="FF0000"/>
                <w:sz w:val="28"/>
                <w:cs/>
              </w:rPr>
              <w:t xml:space="preserve"> </w:t>
            </w:r>
            <w:r w:rsidR="009B684C" w:rsidRPr="000E23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64B5D0" w14:textId="77777777" w:rsidR="00D64723" w:rsidRDefault="004512D2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9B684C" w:rsidRPr="000E2314">
              <w:rPr>
                <w:rFonts w:ascii="TH SarabunPSK" w:hAnsi="TH SarabunPSK" w:cs="TH SarabunPSK" w:hint="cs"/>
                <w:strike/>
                <w:color w:val="FF0000"/>
                <w:sz w:val="28"/>
                <w:cs/>
              </w:rPr>
              <w:t xml:space="preserve"> </w:t>
            </w:r>
          </w:p>
          <w:p w14:paraId="4C6C9BD6" w14:textId="33ACF5F6" w:rsidR="004512D2" w:rsidRPr="002D45C9" w:rsidRDefault="004512D2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5AB3F907" w14:textId="77777777" w:rsidR="00D64723" w:rsidRDefault="004512D2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มีสัดส่วน</w:t>
            </w:r>
            <w:r w:rsidR="009B68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7DA33230" w14:textId="2F333639" w:rsidR="004512D2" w:rsidRPr="002D45C9" w:rsidRDefault="004512D2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5017F4" w:rsidRPr="002D45C9" w14:paraId="6445928A" w14:textId="77777777" w:rsidTr="000A0E1D">
        <w:trPr>
          <w:jc w:val="center"/>
        </w:trPr>
        <w:tc>
          <w:tcPr>
            <w:tcW w:w="562" w:type="dxa"/>
          </w:tcPr>
          <w:p w14:paraId="5C9A3942" w14:textId="45B89F0F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93719E" w14:textId="3C6FD2DF" w:rsidR="005017F4" w:rsidRPr="002D45C9" w:rsidRDefault="004512D2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9B684C">
              <w:rPr>
                <w:rFonts w:ascii="TH SarabunPSK" w:hAnsi="TH SarabunPSK" w:cs="TH SarabunPSK"/>
                <w:sz w:val="28"/>
                <w:cs/>
              </w:rPr>
              <w:t>ในหน่วยงานของท่าน มี</w:t>
            </w:r>
            <w:r w:rsidR="005017F4" w:rsidRPr="009B684C">
              <w:rPr>
                <w:rFonts w:ascii="TH SarabunPSK" w:hAnsi="TH SarabunPSK" w:cs="TH SarabunPSK"/>
                <w:sz w:val="28"/>
                <w:cs/>
              </w:rPr>
              <w:t>เจ้าหน้าท</w:t>
            </w:r>
            <w:r w:rsidRPr="009B684C">
              <w:rPr>
                <w:rFonts w:ascii="TH SarabunPSK" w:hAnsi="TH SarabunPSK" w:cs="TH SarabunPSK" w:hint="cs"/>
                <w:sz w:val="28"/>
                <w:cs/>
              </w:rPr>
              <w:t>ี่</w:t>
            </w:r>
            <w:r w:rsidR="009B684C" w:rsidRPr="009B68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017F4" w:rsidRPr="009B684C">
              <w:rPr>
                <w:rFonts w:ascii="TH SarabunPSK" w:hAnsi="TH SarabunPSK" w:cs="TH SarabunPSK"/>
                <w:sz w:val="28"/>
                <w:cs/>
              </w:rPr>
              <w:t>เบิกจ่ายเงินเป็นเท็จ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1814" w:type="dxa"/>
            <w:vAlign w:val="center"/>
          </w:tcPr>
          <w:p w14:paraId="6A7A8FAA" w14:textId="44F69D2E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AE661B8" w14:textId="01701C34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33FBE6F" w14:textId="2029DF81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F79AC6C" w14:textId="17EAA789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9D88E11" w14:textId="42858922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3CEEC21" w14:textId="1B5C646E" w:rsidR="005017F4" w:rsidRPr="002D45C9" w:rsidRDefault="005017F4" w:rsidP="006E7EBB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  <w:cs/>
              </w:rPr>
            </w:pPr>
          </w:p>
        </w:tc>
      </w:tr>
    </w:tbl>
    <w:p w14:paraId="34A53884" w14:textId="072AFCB0" w:rsidR="00E15685" w:rsidRPr="002D45C9" w:rsidRDefault="00E15685" w:rsidP="009444D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C62EA77" w14:textId="77777777" w:rsidR="002D45C9" w:rsidRDefault="002D45C9" w:rsidP="009444DF">
      <w:pPr>
        <w:spacing w:after="0" w:line="240" w:lineRule="auto"/>
        <w:rPr>
          <w:rFonts w:ascii="TH SarabunPSK" w:hAnsi="TH SarabunPSK" w:cs="TH SarabunPSK"/>
          <w:sz w:val="28"/>
        </w:rPr>
        <w:sectPr w:rsidR="002D45C9" w:rsidSect="002D45C9"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15685" w:rsidRPr="002D45C9" w14:paraId="47372023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07FCB130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4263F41" w14:textId="77777777" w:rsidR="00E15685" w:rsidRPr="002D45C9" w:rsidRDefault="00E15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4A5558A9" w14:textId="77777777" w:rsidR="00E15685" w:rsidRPr="002D45C9" w:rsidRDefault="00E15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2F7DDA" w:rsidRPr="002D45C9" w14:paraId="14F9AA04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8D8C944" w14:textId="77777777" w:rsidR="002F7DDA" w:rsidRPr="002D45C9" w:rsidRDefault="002F7DD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1FADF46C" w14:textId="77777777" w:rsidR="002F7DDA" w:rsidRPr="002D45C9" w:rsidRDefault="002F7DD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F8687FB" w14:textId="7D635CAC" w:rsidR="002F7DDA" w:rsidRPr="00BE09C5" w:rsidRDefault="002F7DD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1814" w:type="dxa"/>
            <w:vAlign w:val="center"/>
          </w:tcPr>
          <w:p w14:paraId="171BA398" w14:textId="36E8B0FE" w:rsidR="002F7DDA" w:rsidRPr="002D45C9" w:rsidRDefault="002F7DD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5FB7FE" w14:textId="29B7A5A8" w:rsidR="002F7DDA" w:rsidRPr="002D45C9" w:rsidRDefault="002F7DD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224078" w14:textId="557A4C3C" w:rsidR="002F7DDA" w:rsidRPr="002D45C9" w:rsidRDefault="002F7DDA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E103A72" w14:textId="442DBE87" w:rsidR="002F7DDA" w:rsidRPr="002D45C9" w:rsidRDefault="002F7DDA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</w:t>
            </w:r>
          </w:p>
        </w:tc>
        <w:tc>
          <w:tcPr>
            <w:tcW w:w="1814" w:type="dxa"/>
            <w:vAlign w:val="center"/>
          </w:tcPr>
          <w:p w14:paraId="7F9F151B" w14:textId="7A5B9869" w:rsidR="002F7DDA" w:rsidRPr="002D45C9" w:rsidRDefault="002F7DDA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มีมากที่สุด</w:t>
            </w:r>
          </w:p>
        </w:tc>
      </w:tr>
      <w:tr w:rsidR="005017F4" w:rsidRPr="002D45C9" w14:paraId="052789ED" w14:textId="77777777" w:rsidTr="000A0E1D">
        <w:trPr>
          <w:jc w:val="center"/>
        </w:trPr>
        <w:tc>
          <w:tcPr>
            <w:tcW w:w="562" w:type="dxa"/>
          </w:tcPr>
          <w:p w14:paraId="48FC2302" w14:textId="59189FD0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D7EF7A" w14:textId="323CCBBC" w:rsidR="005017F4" w:rsidRPr="002D45C9" w:rsidRDefault="005017F4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หน่วยงานของท่าน มี</w:t>
            </w:r>
            <w:r w:rsidR="0087493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="003A77E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ใช้งบประมาณหรือการ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จัดซื้อจัดจ้างที่เอื้อประโยชน์ให้</w:t>
            </w:r>
            <w:r w:rsidR="006211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บุคคลใดบุคคลหนึ่ง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มากน้อยเพียงใด</w:t>
            </w:r>
          </w:p>
        </w:tc>
        <w:tc>
          <w:tcPr>
            <w:tcW w:w="1814" w:type="dxa"/>
            <w:vAlign w:val="center"/>
          </w:tcPr>
          <w:p w14:paraId="760AD670" w14:textId="4FE83C41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8D16C98" w14:textId="19118356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53FB7E5" w14:textId="6E003581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7E9A44" w14:textId="1D3AA608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BF106E2" w14:textId="2D9A8DB2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8A1E052" w14:textId="6F83C7F2" w:rsidR="005017F4" w:rsidRPr="002D45C9" w:rsidRDefault="005017F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5BD42C9E" w14:textId="77777777" w:rsidR="002D45C9" w:rsidRDefault="002D45C9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9AC4194" w14:textId="6389611F" w:rsidR="00E62914" w:rsidRPr="002D45C9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t>ตัวชี้วัดที่ 3 การใช้อำนาจ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</w:t>
      </w:r>
      <w:r w:rsidRPr="002D45C9">
        <w:rPr>
          <w:rFonts w:ascii="TH SarabunPSK" w:hAnsi="TH SarabunPSK" w:cs="TH SarabunPSK"/>
          <w:spacing w:val="-6"/>
          <w:sz w:val="28"/>
          <w:cs/>
        </w:rPr>
        <w:t>หน่วยงานต่อการใช้อำนาจของผู้บังคับบัญชา</w:t>
      </w:r>
      <w:r w:rsidR="00800B5D" w:rsidRPr="00E9186A">
        <w:rPr>
          <w:rFonts w:ascii="TH SarabunPSK" w:hAnsi="TH SarabunPSK" w:cs="TH SarabunPSK" w:hint="cs"/>
          <w:spacing w:val="-6"/>
          <w:sz w:val="28"/>
          <w:cs/>
        </w:rPr>
        <w:t>ในหน่วยงาน</w:t>
      </w:r>
      <w:r w:rsidRPr="00E9186A">
        <w:rPr>
          <w:rFonts w:ascii="TH SarabunPSK" w:hAnsi="TH SarabunPSK" w:cs="TH SarabunPSK"/>
          <w:spacing w:val="-6"/>
          <w:sz w:val="28"/>
          <w:cs/>
        </w:rPr>
        <w:t>ของตนเอง</w:t>
      </w:r>
      <w:r w:rsidRPr="002D45C9">
        <w:rPr>
          <w:rFonts w:ascii="TH SarabunPSK" w:hAnsi="TH SarabunPSK" w:cs="TH SarabunPSK"/>
          <w:spacing w:val="-6"/>
          <w:sz w:val="28"/>
          <w:cs/>
        </w:rPr>
        <w:t xml:space="preserve"> ในประเด็นที่เกี่ยวข้องกับ</w:t>
      </w:r>
      <w:r w:rsidRPr="003F2CE7">
        <w:rPr>
          <w:rFonts w:ascii="TH SarabunPSK" w:hAnsi="TH SarabunPSK" w:cs="TH SarabunPSK"/>
          <w:spacing w:val="-6"/>
          <w:sz w:val="28"/>
          <w:cs/>
        </w:rPr>
        <w:t>การมอบหมายงาน</w:t>
      </w:r>
      <w:r w:rsidR="003F2CE7" w:rsidRPr="003F2CE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3F2CE7">
        <w:rPr>
          <w:rFonts w:ascii="TH SarabunPSK" w:hAnsi="TH SarabunPSK" w:cs="TH SarabunPSK"/>
          <w:spacing w:val="-6"/>
          <w:sz w:val="28"/>
          <w:cs/>
        </w:rPr>
        <w:t>การประเมิน</w:t>
      </w:r>
      <w:r w:rsidRPr="003F2CE7">
        <w:rPr>
          <w:rFonts w:ascii="TH SarabunPSK" w:hAnsi="TH SarabunPSK" w:cs="TH SarabunPSK"/>
          <w:sz w:val="28"/>
          <w:cs/>
        </w:rPr>
        <w:t>ผล</w:t>
      </w:r>
      <w:r w:rsidRPr="003F2CE7">
        <w:rPr>
          <w:rFonts w:ascii="TH SarabunPSK" w:hAnsi="TH SarabunPSK" w:cs="TH SarabunPSK"/>
          <w:spacing w:val="-6"/>
          <w:sz w:val="28"/>
          <w:cs/>
        </w:rPr>
        <w:t>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</w:t>
      </w:r>
      <w:r w:rsidRPr="003F2CE7">
        <w:rPr>
          <w:rFonts w:ascii="TH SarabunPSK" w:hAnsi="TH SarabunPSK" w:cs="TH SarabunPSK"/>
          <w:sz w:val="28"/>
          <w:cs/>
        </w:rPr>
        <w:t xml:space="preserve"> รวมไปถึง</w:t>
      </w:r>
      <w:r w:rsidR="002B32AE" w:rsidRPr="002D45C9">
        <w:rPr>
          <w:rFonts w:ascii="TH SarabunPSK" w:hAnsi="TH SarabunPSK" w:cs="TH SarabunPSK"/>
          <w:sz w:val="28"/>
          <w:cs/>
        </w:rPr>
        <w:t>การ</w:t>
      </w:r>
      <w:r w:rsidRPr="002D45C9">
        <w:rPr>
          <w:rFonts w:ascii="TH SarabunPSK" w:hAnsi="TH SarabunPSK" w:cs="TH SarabunPSK"/>
          <w:sz w:val="28"/>
          <w:cs/>
        </w:rPr>
        <w:t xml:space="preserve">สั่งการให้ผู้ใต้บังคับบัญชาทำในธุระส่วนตัวของผู้บังคับบัญชาหรือทำในสิ่งที่ไม่ถูกต้อง </w:t>
      </w:r>
      <w:r w:rsidRPr="002D45C9">
        <w:rPr>
          <w:rFonts w:ascii="TH SarabunPSK" w:hAnsi="TH SarabunPSK" w:cs="TH SarabunPSK"/>
          <w:spacing w:val="-6"/>
          <w:sz w:val="28"/>
          <w:cs/>
        </w:rPr>
        <w:t>นอกจากนี้ ยังประเมินเกี่ยวกับกระบวนการบริหารงานบุคคล</w:t>
      </w:r>
      <w:r w:rsidR="002B32AE" w:rsidRPr="002D45C9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2B32AE" w:rsidRPr="002D45C9">
        <w:rPr>
          <w:rFonts w:ascii="TH SarabunPSK" w:hAnsi="TH SarabunPSK" w:cs="TH SarabunPSK"/>
          <w:color w:val="000000" w:themeColor="text1"/>
          <w:sz w:val="28"/>
          <w:cs/>
        </w:rPr>
        <w:t>เช่น การสรรหา บรรจุ แต่งตั้ง โยกย้าย เลื่อนตำแหน่ง ที่อาจมีการเอื้อประโยชน์ให้บุคคลใดบุคคลหนึ่งหรือพวกพ้อง</w:t>
      </w:r>
    </w:p>
    <w:p w14:paraId="005C7E8C" w14:textId="73E333B6" w:rsidR="00E62914" w:rsidRPr="002D45C9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3 การใช้อำนาจ ประกอบด้วยข้อคำถาม</w:t>
      </w:r>
      <w:r w:rsidR="00F64687"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 w:rsidR="00A55672"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2D45C9" w:rsidRPr="00661AD1" w14:paraId="1BB6D9AE" w14:textId="77777777" w:rsidTr="002D45C9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0846A30F" w14:textId="77777777" w:rsidR="002D45C9" w:rsidRPr="00661AD1" w:rsidRDefault="002D45C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8EA2C2D" w14:textId="77777777" w:rsidR="002D45C9" w:rsidRPr="00661AD1" w:rsidRDefault="002D45C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6AAD76E3" w14:textId="77777777" w:rsidR="002D45C9" w:rsidRPr="00661AD1" w:rsidRDefault="002D45C9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980AB5" w:rsidRPr="00661AD1" w14:paraId="552A5187" w14:textId="77777777" w:rsidTr="00E9186A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0C99B50" w14:textId="77777777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61582141" w14:textId="77777777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D00A89D" w14:textId="41FD0710" w:rsidR="00980AB5" w:rsidRPr="00980AB5" w:rsidRDefault="00C3664E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ไม่มี </w:t>
            </w:r>
            <w:r w:rsidR="00980AB5" w:rsidRPr="00E9186A"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  <w:r w:rsidRPr="00E9186A">
              <w:rPr>
                <w:rFonts w:ascii="TH SarabunPSK" w:hAnsi="TH SarabunPSK" w:cs="TH SarabunPSK" w:hint="cs"/>
                <w:sz w:val="28"/>
                <w:cs/>
              </w:rPr>
              <w:t>คนใดที่</w:t>
            </w:r>
            <w:r w:rsidR="00980AB5" w:rsidRPr="00E9186A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สั่งให้เจ้าหน้าที่ทำธุระส่วนตัว</w:t>
            </w:r>
          </w:p>
        </w:tc>
        <w:tc>
          <w:tcPr>
            <w:tcW w:w="1814" w:type="dxa"/>
            <w:vAlign w:val="center"/>
          </w:tcPr>
          <w:p w14:paraId="20C6347E" w14:textId="77777777" w:rsid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6D513505" w14:textId="259358E6" w:rsidR="00980AB5" w:rsidRP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186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25156AF" w14:textId="77777777" w:rsid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5F6C048A" w14:textId="6ED87D71" w:rsidR="00980AB5" w:rsidRP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186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F7088F" w14:textId="782163A6" w:rsidR="00980AB5" w:rsidRP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>มีสัดส่วน 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98E4F3" w14:textId="77777777" w:rsid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19103B68" w14:textId="05772A28" w:rsidR="00980AB5" w:rsidRP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7EB894B4" w14:textId="77777777" w:rsid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1EC3B603" w14:textId="4F941363" w:rsidR="00980AB5" w:rsidRP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980AB5" w:rsidRPr="00661AD1" w14:paraId="086258A2" w14:textId="77777777" w:rsidTr="000A0E1D">
        <w:trPr>
          <w:jc w:val="center"/>
        </w:trPr>
        <w:tc>
          <w:tcPr>
            <w:tcW w:w="562" w:type="dxa"/>
          </w:tcPr>
          <w:p w14:paraId="538689F9" w14:textId="23E2EF94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1AD1">
              <w:rPr>
                <w:rFonts w:ascii="TH SarabunPSK" w:hAnsi="TH SarabunPSK" w:cs="TH SarabunPSK"/>
                <w:sz w:val="28"/>
              </w:rPr>
              <w:t>i7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67FECE" w14:textId="545F6B29" w:rsidR="00980AB5" w:rsidRPr="00661AD1" w:rsidRDefault="00980AB5" w:rsidP="00980AB5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661AD1">
              <w:rPr>
                <w:rFonts w:ascii="TH SarabunPSK" w:hAnsi="TH SarabunPSK" w:cs="TH SarabunPSK"/>
                <w:sz w:val="28"/>
                <w:cs/>
              </w:rPr>
              <w:t>ผู้บังคับบัญชา</w:t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 xml:space="preserve">ในหน่วยงานของท่าน </w:t>
            </w:r>
            <w:r w:rsidR="00E9186A">
              <w:rPr>
                <w:rFonts w:ascii="TH SarabunPSK" w:hAnsi="TH SarabunPSK" w:cs="TH SarabunPSK"/>
                <w:sz w:val="28"/>
                <w:cs/>
              </w:rPr>
              <w:br/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661AD1">
              <w:rPr>
                <w:rFonts w:ascii="TH SarabunPSK" w:hAnsi="TH SarabunPSK" w:cs="TH SarabunPSK"/>
                <w:sz w:val="28"/>
                <w:cs/>
              </w:rPr>
              <w:t>สั่งให้</w:t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661AD1">
              <w:rPr>
                <w:rFonts w:ascii="TH SarabunPSK" w:hAnsi="TH SarabunPSK" w:cs="TH SarabunPSK"/>
                <w:sz w:val="28"/>
                <w:cs/>
              </w:rPr>
              <w:t>ทำธุระส่วนตัวของผู้บังคับบัญชา มากน้อยเพียงใด</w:t>
            </w:r>
          </w:p>
        </w:tc>
        <w:tc>
          <w:tcPr>
            <w:tcW w:w="1814" w:type="dxa"/>
            <w:vAlign w:val="center"/>
          </w:tcPr>
          <w:p w14:paraId="0FA70D84" w14:textId="3A8375CB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6BE2AFE" w14:textId="17D0A62B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88401EE" w14:textId="577AA9CB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B4ACF05" w14:textId="6142B730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F4B834" w14:textId="2C5F5B6A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A4B5E03" w14:textId="5ECE5352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</w:tbl>
    <w:p w14:paraId="50E853D6" w14:textId="77777777" w:rsidR="002F7DDA" w:rsidRPr="00661AD1" w:rsidRDefault="002F7DDA" w:rsidP="009444D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2D45C9" w:rsidRPr="00661AD1" w14:paraId="137C8252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D5A9087" w14:textId="77777777" w:rsidR="002D45C9" w:rsidRPr="00661AD1" w:rsidRDefault="002D45C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6679091" w14:textId="77777777" w:rsidR="002D45C9" w:rsidRPr="00661AD1" w:rsidRDefault="002D45C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1E21D887" w14:textId="77777777" w:rsidR="002D45C9" w:rsidRPr="00661AD1" w:rsidRDefault="002D45C9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980AB5" w:rsidRPr="00661AD1" w14:paraId="7BFD5EBB" w14:textId="77777777" w:rsidTr="00C677B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AA03E03" w14:textId="77777777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6077B1BC" w14:textId="77777777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AEA5F6C" w14:textId="2FD20863" w:rsidR="00980AB5" w:rsidRPr="00980AB5" w:rsidRDefault="00C3664E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ไม่มี </w:t>
            </w:r>
            <w:r w:rsidR="00980AB5" w:rsidRPr="00E9186A"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  <w:r w:rsidRPr="00E9186A">
              <w:rPr>
                <w:rFonts w:ascii="TH SarabunPSK" w:hAnsi="TH SarabunPSK" w:cs="TH SarabunPSK" w:hint="cs"/>
                <w:sz w:val="28"/>
                <w:cs/>
              </w:rPr>
              <w:t>คนใด</w:t>
            </w:r>
            <w:r w:rsidRPr="00E9186A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</w:t>
            </w:r>
            <w:r w:rsidR="00980AB5" w:rsidRPr="00E9186A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สั่งให้เจ้าหน้าที่ทำในสิ่งที่เป็นการทุจริตหรือประพฤติมิชอบ</w:t>
            </w:r>
          </w:p>
        </w:tc>
        <w:tc>
          <w:tcPr>
            <w:tcW w:w="1814" w:type="dxa"/>
            <w:vAlign w:val="center"/>
          </w:tcPr>
          <w:p w14:paraId="266C28BE" w14:textId="77777777" w:rsid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3C5BA22E" w14:textId="75B3BA44" w:rsidR="00980AB5" w:rsidRP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186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3943DF" w14:textId="77777777" w:rsid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22698093" w14:textId="0AFDC9F4" w:rsidR="00980AB5" w:rsidRPr="00E9186A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186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4765447" w14:textId="35537748" w:rsidR="00980AB5" w:rsidRP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>มีสัดส่วน 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6EB2714" w14:textId="77777777" w:rsid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0A8C0F92" w14:textId="40ED9EA0" w:rsidR="00980AB5" w:rsidRP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63492E82" w14:textId="77777777" w:rsid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 xml:space="preserve">มีสัดส่วน </w:t>
            </w:r>
          </w:p>
          <w:p w14:paraId="3A3E1D78" w14:textId="36472AFE" w:rsidR="00980AB5" w:rsidRPr="00E9186A" w:rsidRDefault="00980AB5" w:rsidP="00980A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186A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980AB5" w:rsidRPr="00661AD1" w14:paraId="677AE4B2" w14:textId="77777777" w:rsidTr="000A0E1D">
        <w:trPr>
          <w:jc w:val="center"/>
        </w:trPr>
        <w:tc>
          <w:tcPr>
            <w:tcW w:w="562" w:type="dxa"/>
          </w:tcPr>
          <w:p w14:paraId="4228197B" w14:textId="6B473B25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1AD1">
              <w:rPr>
                <w:rFonts w:ascii="TH SarabunPSK" w:hAnsi="TH SarabunPSK" w:cs="TH SarabunPSK"/>
                <w:sz w:val="28"/>
              </w:rPr>
              <w:t>i8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664CBE" w14:textId="1D1017B1" w:rsidR="00980AB5" w:rsidRPr="00661AD1" w:rsidRDefault="00980AB5" w:rsidP="00980AB5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661AD1">
              <w:rPr>
                <w:rFonts w:ascii="TH SarabunPSK" w:hAnsi="TH SarabunPSK" w:cs="TH SarabunPSK"/>
                <w:sz w:val="28"/>
                <w:cs/>
              </w:rPr>
              <w:t>ผู้บังคับบัญชา</w:t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 xml:space="preserve">ในหน่วยงานของท่าน </w:t>
            </w:r>
            <w:r w:rsidR="00E9186A">
              <w:rPr>
                <w:rFonts w:ascii="TH SarabunPSK" w:hAnsi="TH SarabunPSK" w:cs="TH SarabunPSK"/>
                <w:sz w:val="28"/>
                <w:cs/>
              </w:rPr>
              <w:br/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661AD1">
              <w:rPr>
                <w:rFonts w:ascii="TH SarabunPSK" w:hAnsi="TH SarabunPSK" w:cs="TH SarabunPSK"/>
                <w:sz w:val="28"/>
                <w:cs/>
              </w:rPr>
              <w:t>สั่ง</w:t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>ให้เจ้าหน้าที่</w:t>
            </w:r>
            <w:r w:rsidRPr="00661AD1">
              <w:rPr>
                <w:rFonts w:ascii="TH SarabunPSK" w:hAnsi="TH SarabunPSK" w:cs="TH SarabunPSK"/>
                <w:sz w:val="28"/>
                <w:cs/>
              </w:rPr>
              <w:t>ทำในสิ่งที่</w:t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="00E9186A">
              <w:rPr>
                <w:rFonts w:ascii="TH SarabunPSK" w:hAnsi="TH SarabunPSK" w:cs="TH SarabunPSK"/>
                <w:sz w:val="28"/>
                <w:cs/>
              </w:rPr>
              <w:br/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661AD1">
              <w:rPr>
                <w:rFonts w:ascii="TH SarabunPSK" w:hAnsi="TH SarabunPSK" w:cs="TH SarabunPSK"/>
                <w:sz w:val="28"/>
                <w:cs/>
              </w:rPr>
              <w:t>ทุจริต</w:t>
            </w:r>
            <w:r w:rsidRPr="00661AD1">
              <w:rPr>
                <w:rFonts w:ascii="TH SarabunPSK" w:hAnsi="TH SarabunPSK" w:cs="TH SarabunPSK" w:hint="cs"/>
                <w:sz w:val="28"/>
                <w:cs/>
              </w:rPr>
              <w:t>หรือประพฤติมิชอบ</w:t>
            </w:r>
            <w:r w:rsidRPr="00661AD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9186A">
              <w:rPr>
                <w:rFonts w:ascii="TH SarabunPSK" w:hAnsi="TH SarabunPSK" w:cs="TH SarabunPSK"/>
                <w:sz w:val="28"/>
                <w:cs/>
              </w:rPr>
              <w:br/>
            </w:r>
            <w:r w:rsidRPr="00661AD1">
              <w:rPr>
                <w:rFonts w:ascii="TH SarabunPSK" w:hAnsi="TH SarabunPSK" w:cs="TH SarabunPSK"/>
                <w:sz w:val="28"/>
                <w:cs/>
              </w:rPr>
              <w:t>มากน้อยเพียงใด</w:t>
            </w:r>
          </w:p>
        </w:tc>
        <w:tc>
          <w:tcPr>
            <w:tcW w:w="1814" w:type="dxa"/>
            <w:vAlign w:val="center"/>
          </w:tcPr>
          <w:p w14:paraId="4A9ACC52" w14:textId="17690FF0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F9D4194" w14:textId="570289B0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EE991CC" w14:textId="5108BB34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18B2072" w14:textId="66406FAA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1686704" w14:textId="5711F066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D44E7BC" w14:textId="77782435" w:rsidR="00980AB5" w:rsidRPr="00661AD1" w:rsidRDefault="00980AB5" w:rsidP="00980AB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</w:tbl>
    <w:p w14:paraId="1E242693" w14:textId="72559AEB" w:rsidR="002D45C9" w:rsidRPr="002D45C9" w:rsidRDefault="002D45C9" w:rsidP="009444DF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2"/>
        <w:tblW w:w="146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6826"/>
        <w:gridCol w:w="3628"/>
        <w:gridCol w:w="3628"/>
      </w:tblGrid>
      <w:tr w:rsidR="001A3357" w:rsidRPr="002D45C9" w14:paraId="23657CDA" w14:textId="77777777" w:rsidTr="00C677B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A2C7096" w14:textId="77777777" w:rsidR="001A3357" w:rsidRPr="002D45C9" w:rsidRDefault="001A335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6826" w:type="dxa"/>
            <w:vMerge w:val="restart"/>
            <w:shd w:val="clear" w:color="auto" w:fill="BFBFBF" w:themeFill="background1" w:themeFillShade="BF"/>
            <w:vAlign w:val="center"/>
          </w:tcPr>
          <w:p w14:paraId="05E7E8C3" w14:textId="77777777" w:rsidR="001A3357" w:rsidRPr="002D45C9" w:rsidRDefault="001A3357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7256" w:type="dxa"/>
            <w:gridSpan w:val="2"/>
            <w:shd w:val="clear" w:color="auto" w:fill="BFBFBF" w:themeFill="background1" w:themeFillShade="BF"/>
          </w:tcPr>
          <w:p w14:paraId="2CD93225" w14:textId="77777777" w:rsidR="001A3357" w:rsidRPr="002D45C9" w:rsidRDefault="001A3357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1A3357" w:rsidRPr="002D45C9" w14:paraId="504BEF6B" w14:textId="77777777" w:rsidTr="00C677B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07736EA5" w14:textId="77777777" w:rsidR="001A3357" w:rsidRPr="002D45C9" w:rsidRDefault="001A335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826" w:type="dxa"/>
            <w:vMerge/>
            <w:shd w:val="clear" w:color="auto" w:fill="BFBFBF" w:themeFill="background1" w:themeFillShade="BF"/>
            <w:vAlign w:val="center"/>
          </w:tcPr>
          <w:p w14:paraId="7268734D" w14:textId="77777777" w:rsidR="001A3357" w:rsidRPr="002D45C9" w:rsidRDefault="001A335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2C1C3621" w14:textId="6DC7BC34" w:rsidR="001A3357" w:rsidRPr="002D45C9" w:rsidRDefault="001A335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1554BDB" w14:textId="228BF5FA" w:rsidR="001A3357" w:rsidRPr="002D45C9" w:rsidRDefault="001A3357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</w:tr>
      <w:tr w:rsidR="001A3357" w:rsidRPr="002D45C9" w14:paraId="1DDE602B" w14:textId="77777777" w:rsidTr="000A0E1D">
        <w:trPr>
          <w:jc w:val="center"/>
        </w:trPr>
        <w:tc>
          <w:tcPr>
            <w:tcW w:w="562" w:type="dxa"/>
          </w:tcPr>
          <w:p w14:paraId="0C2CB411" w14:textId="303772EB" w:rsidR="001A3357" w:rsidRPr="002D45C9" w:rsidRDefault="001A335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2A049BA3" w14:textId="134FBC05" w:rsidR="001A3357" w:rsidRPr="002D45C9" w:rsidRDefault="001A3357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  <w:cs/>
              </w:rPr>
            </w:pPr>
            <w:r w:rsidRPr="00E676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การบริหารงานบุคคลในหน่วยงานของท่าน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มีการให้หรือรับสินบน 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เพื่อแลกกับก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รบรรจุ แต่งตั้ง โยกย้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ย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เลื่อนตำแหน่ง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หรือไม่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DD37D2E" w14:textId="21857BB5" w:rsidR="001A3357" w:rsidRPr="005017F4" w:rsidRDefault="001A335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057613B3" w14:textId="232019AB" w:rsidR="001A3357" w:rsidRPr="005017F4" w:rsidRDefault="001A335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6B195FF9" w14:textId="77777777" w:rsidR="00980AB5" w:rsidRDefault="00980AB5" w:rsidP="00980AB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68C55D3" w14:textId="2D9C9553" w:rsidR="00E62914" w:rsidRPr="002D45C9" w:rsidRDefault="00E62914" w:rsidP="00980AB5">
      <w:pPr>
        <w:tabs>
          <w:tab w:val="left" w:pos="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t>ตัวชี้วัดที่ 4 การใช้ทรัพย์สินของราชการ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ใช้ทรัพย์สินของราชการ ในประเด็นที่เกี่ยวข้องกับ</w:t>
      </w:r>
      <w:r w:rsidR="002B32AE" w:rsidRPr="002D45C9">
        <w:rPr>
          <w:rFonts w:ascii="TH SarabunPSK" w:hAnsi="TH SarabunPSK" w:cs="TH SarabunPSK"/>
          <w:sz w:val="28"/>
          <w:cs/>
        </w:rPr>
        <w:t>การกำหนดแนวทางในการใช้ทรัพย์สินของราชการอย่างถูกต้องให้เจ้าหน้าที่ในหน่วยงานได้รับทราบและยึดถือปฏิบัติ ซึ่งควรจะต้องส่งเสริมให้การใช้ทรัพย์สินของราชการอย่างถูกต้องมีความสะดวก และ</w:t>
      </w:r>
      <w:r w:rsidR="002B32AE" w:rsidRPr="002D45C9">
        <w:rPr>
          <w:rFonts w:ascii="TH SarabunPSK" w:hAnsi="TH SarabunPSK" w:cs="TH SarabunPSK"/>
          <w:color w:val="000000" w:themeColor="text1"/>
          <w:sz w:val="28"/>
          <w:cs/>
        </w:rPr>
        <w:t>การกำกับดูแลและตรวจสอบการใช้ทรัพย์สินของราชการอย่างสม่ำเสมอ</w:t>
      </w:r>
      <w:r w:rsidR="002B32AE" w:rsidRPr="002D45C9">
        <w:rPr>
          <w:rFonts w:ascii="TH SarabunPSK" w:hAnsi="TH SarabunPSK" w:cs="TH SarabunPSK"/>
          <w:sz w:val="28"/>
          <w:cs/>
        </w:rPr>
        <w:t xml:space="preserve"> เพื่อป้องกันไม่ให้</w:t>
      </w:r>
      <w:r w:rsidR="002B32AE" w:rsidRPr="002D45C9">
        <w:rPr>
          <w:rFonts w:ascii="TH SarabunPSK" w:hAnsi="TH SarabunPSK" w:cs="TH SarabunPSK"/>
          <w:color w:val="000000" w:themeColor="text1"/>
          <w:sz w:val="28"/>
          <w:cs/>
        </w:rPr>
        <w:t>เจ้าหน้าที่ของหน่วยงานมีการใช้ทรัพย์สินของราชการเพื่อประโยชน์ส่วนตัว</w:t>
      </w:r>
    </w:p>
    <w:p w14:paraId="10C54B2F" w14:textId="6E43B0D8" w:rsidR="004C2619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4 การใช้ทรัพย์สินของราชการ  ประกอบด้วยข้อคำถาม</w:t>
      </w:r>
      <w:r w:rsidR="00F64687"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 w:rsidR="009E0219"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AB30E1" w:rsidRPr="002D45C9" w14:paraId="2ACEA169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2950A3C" w14:textId="77777777" w:rsidR="00AB30E1" w:rsidRPr="002D45C9" w:rsidRDefault="00AB30E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AB66B8D" w14:textId="77777777" w:rsidR="00AB30E1" w:rsidRPr="002D45C9" w:rsidRDefault="00AB30E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5348CC33" w14:textId="77777777" w:rsidR="00AB30E1" w:rsidRPr="002D45C9" w:rsidRDefault="00AB30E1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AB3814" w:rsidRPr="002D45C9" w14:paraId="5CA046A5" w14:textId="77777777" w:rsidTr="00C677B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4130DAA" w14:textId="77777777" w:rsidR="00AB3814" w:rsidRPr="002D45C9" w:rsidRDefault="00AB38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7A000866" w14:textId="77777777" w:rsidR="00AB3814" w:rsidRPr="002D45C9" w:rsidRDefault="00AB38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E4F227E" w14:textId="127C52D0" w:rsidR="00AB3814" w:rsidRPr="002D45C9" w:rsidRDefault="00AB38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ไม่มี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เจ้าหน้าที่คนใดที่ขอ</w:t>
            </w:r>
            <w:r w:rsidR="000A0E1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ยืม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อย่างถูกต้อง</w:t>
            </w:r>
          </w:p>
        </w:tc>
        <w:tc>
          <w:tcPr>
            <w:tcW w:w="1814" w:type="dxa"/>
            <w:vAlign w:val="center"/>
          </w:tcPr>
          <w:p w14:paraId="69FD74DB" w14:textId="55CFF263" w:rsidR="00E9186A" w:rsidRDefault="00AB38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E9186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CEB3C46" w14:textId="0A6EC032" w:rsidR="00AB3814" w:rsidRPr="002D45C9" w:rsidRDefault="00AB38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C9B6F9" w14:textId="0A7D42AF" w:rsidR="00E9186A" w:rsidRDefault="00AB38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1774370D" w14:textId="0219FB48" w:rsidR="00AB3814" w:rsidRPr="002D45C9" w:rsidRDefault="00AB38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47C4DF" w14:textId="53FF18F3" w:rsidR="00E9186A" w:rsidRDefault="00AB38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E9186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070BDAB" w14:textId="4476D7F6" w:rsidR="00AB3814" w:rsidRPr="002D45C9" w:rsidRDefault="00AB38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95D434" w14:textId="12FAA1D7" w:rsidR="00E9186A" w:rsidRDefault="00AB38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6029420E" w14:textId="58BFE3DF" w:rsidR="00AB3814" w:rsidRPr="002D45C9" w:rsidRDefault="00AB38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68AD14A1" w14:textId="77777777" w:rsidR="00E9186A" w:rsidRDefault="00AB38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มีสัดส่วน</w:t>
            </w:r>
            <w:r w:rsidR="00E9186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29D7F35F" w14:textId="196F94D3" w:rsidR="00AB3814" w:rsidRPr="002D45C9" w:rsidRDefault="00AB38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1B2AEB" w:rsidRPr="002D45C9" w14:paraId="1B9D295B" w14:textId="77777777" w:rsidTr="00BC6314">
        <w:trPr>
          <w:jc w:val="center"/>
        </w:trPr>
        <w:tc>
          <w:tcPr>
            <w:tcW w:w="562" w:type="dxa"/>
          </w:tcPr>
          <w:p w14:paraId="0BC31E8E" w14:textId="2B2FCD7A" w:rsidR="001B2AEB" w:rsidRPr="00E47945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AB3814">
              <w:rPr>
                <w:rFonts w:ascii="TH SarabunPSK" w:hAnsi="TH SarabunPSK" w:cs="TH SarabunPSK"/>
                <w:color w:val="000000" w:themeColor="text1"/>
                <w:sz w:val="28"/>
              </w:rPr>
              <w:t>i10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77F5AA" w14:textId="098A2212" w:rsidR="001B2AEB" w:rsidRPr="00E47945" w:rsidRDefault="00AB3814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ในหน่วยงานของท่าน มี</w:t>
            </w:r>
            <w:r w:rsidRPr="00AB38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ที่</w:t>
            </w:r>
            <w:r w:rsidRPr="00AB38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ขอยืมทรัพย์สินของราชการไปใช้อย่างถูกต้อง มากน้อยเพียงใด</w:t>
            </w:r>
          </w:p>
        </w:tc>
        <w:tc>
          <w:tcPr>
            <w:tcW w:w="1814" w:type="dxa"/>
            <w:vAlign w:val="center"/>
          </w:tcPr>
          <w:p w14:paraId="301870EC" w14:textId="599ACFBB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4B0D25F" w14:textId="107452D8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E8348AB" w14:textId="1DA2FA98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D87D73D" w14:textId="58FDDA0D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F58F03D" w14:textId="377685F5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2052D07" w14:textId="1AE75362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5EC6E6B3" w14:textId="77777777" w:rsidR="005F3CB7" w:rsidRDefault="005F3CB7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065D49" w:rsidRPr="002D45C9" w14:paraId="065509A2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3CB41707" w14:textId="77777777" w:rsidR="00065D49" w:rsidRPr="002D45C9" w:rsidRDefault="00065D4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3E43E15" w14:textId="77777777" w:rsidR="00065D49" w:rsidRPr="002D45C9" w:rsidRDefault="00065D4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462EA3F7" w14:textId="77777777" w:rsidR="00065D49" w:rsidRPr="002D45C9" w:rsidRDefault="00065D49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1708BF" w:rsidRPr="002D45C9" w14:paraId="275E6243" w14:textId="77777777" w:rsidTr="00C677B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075F4999" w14:textId="77777777" w:rsidR="001708BF" w:rsidRPr="002D45C9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6D971978" w14:textId="77777777" w:rsidR="001708BF" w:rsidRPr="002D45C9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8B8F4D9" w14:textId="2556FD80" w:rsidR="001708BF" w:rsidRPr="002D45C9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ไม่มี</w:t>
            </w:r>
            <w:r w:rsidR="00565D4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เจ้าหน้าที่คนใดที่นำไป</w:t>
            </w:r>
            <w:r w:rsidRPr="00065D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</w:t>
            </w:r>
            <w:r w:rsidRPr="001708B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เพื่อประโยชน์ส่วนตัว</w:t>
            </w:r>
          </w:p>
        </w:tc>
        <w:tc>
          <w:tcPr>
            <w:tcW w:w="1814" w:type="dxa"/>
            <w:vAlign w:val="center"/>
          </w:tcPr>
          <w:p w14:paraId="27C4C148" w14:textId="77777777" w:rsidR="00E9186A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4A96042B" w14:textId="16C89339" w:rsidR="001708BF" w:rsidRPr="002D45C9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B10C7B" w14:textId="77777777" w:rsidR="00E9186A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</w:t>
            </w:r>
            <w:r w:rsidR="00E9186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782ACF91" w14:textId="247B852E" w:rsidR="001708BF" w:rsidRPr="002D45C9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CAE56AF" w14:textId="77777777" w:rsidR="00E9186A" w:rsidRDefault="001708B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8"/>
              </w:rPr>
            </w:pPr>
            <w:r w:rsidRPr="000A0E1D">
              <w:rPr>
                <w:rFonts w:ascii="TH SarabunPSK" w:hAnsi="TH SarabunPSK" w:cs="TH SarabunPSK"/>
                <w:color w:val="000000" w:themeColor="text1"/>
                <w:spacing w:val="-16"/>
                <w:sz w:val="28"/>
                <w:cs/>
              </w:rPr>
              <w:t>มี</w:t>
            </w:r>
            <w:r w:rsidRPr="000A0E1D">
              <w:rPr>
                <w:rFonts w:ascii="TH SarabunPSK" w:hAnsi="TH SarabunPSK" w:cs="TH SarabunPSK" w:hint="cs"/>
                <w:color w:val="000000" w:themeColor="text1"/>
                <w:spacing w:val="-16"/>
                <w:sz w:val="28"/>
                <w:cs/>
              </w:rPr>
              <w:t>สัดส่วน</w:t>
            </w:r>
            <w:r w:rsidR="008D074C">
              <w:rPr>
                <w:rFonts w:ascii="TH SarabunPSK" w:hAnsi="TH SarabunPSK" w:cs="TH SarabunPSK" w:hint="cs"/>
                <w:color w:val="000000" w:themeColor="text1"/>
                <w:spacing w:val="-16"/>
                <w:sz w:val="28"/>
                <w:cs/>
              </w:rPr>
              <w:t xml:space="preserve"> </w:t>
            </w:r>
          </w:p>
          <w:p w14:paraId="1D69E7BD" w14:textId="2C282F61" w:rsidR="001708BF" w:rsidRPr="000A0E1D" w:rsidRDefault="001708B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 w:rsidRPr="000A0E1D">
              <w:rPr>
                <w:rFonts w:ascii="TH SarabunPSK" w:hAnsi="TH SarabunPSK" w:cs="TH SarabunPSK" w:hint="cs"/>
                <w:color w:val="000000" w:themeColor="text1"/>
                <w:spacing w:val="-16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44BC9B6" w14:textId="77777777" w:rsidR="00E9186A" w:rsidRDefault="001708B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  <w:r w:rsidRPr="000E2314">
              <w:rPr>
                <w:rFonts w:ascii="TH SarabunPSK" w:hAnsi="TH SarabunPSK" w:cs="TH SarabunPSK" w:hint="cs"/>
                <w:sz w:val="28"/>
                <w:cs/>
              </w:rPr>
              <w:t>สัดส่วน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02EBED18" w14:textId="6E080244" w:rsidR="001708BF" w:rsidRPr="002D45C9" w:rsidRDefault="001708B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10846F44" w14:textId="77777777" w:rsidR="00E9186A" w:rsidRDefault="001708B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มีสัดส่วน</w:t>
            </w:r>
            <w:r w:rsidR="008D074C" w:rsidRPr="000E2314">
              <w:rPr>
                <w:rFonts w:ascii="TH SarabunPSK" w:hAnsi="TH SarabunPSK" w:cs="TH SarabunPSK" w:hint="cs"/>
                <w:strike/>
                <w:color w:val="FF0000"/>
                <w:sz w:val="28"/>
                <w:cs/>
              </w:rPr>
              <w:t xml:space="preserve"> </w:t>
            </w:r>
          </w:p>
          <w:p w14:paraId="2FF3645F" w14:textId="1CD41DB5" w:rsidR="001708BF" w:rsidRPr="002D45C9" w:rsidRDefault="001708B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1708BF" w:rsidRPr="002D45C9" w14:paraId="6C690335" w14:textId="77777777" w:rsidTr="001B2AEB">
        <w:trPr>
          <w:jc w:val="center"/>
        </w:trPr>
        <w:tc>
          <w:tcPr>
            <w:tcW w:w="562" w:type="dxa"/>
          </w:tcPr>
          <w:p w14:paraId="6AEC7556" w14:textId="787EB891" w:rsidR="001708BF" w:rsidRPr="002D45C9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5E4BA6" w14:textId="52FD443F" w:rsidR="001708BF" w:rsidRPr="002D45C9" w:rsidRDefault="001708BF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ในหน่วยงานของท่าน มี</w:t>
            </w:r>
            <w:r w:rsidRPr="00065D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</w:t>
            </w:r>
            <w:r w:rsidR="008D074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ที่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นำ</w:t>
            </w:r>
            <w:r w:rsidRPr="00065D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ทรัพย์สินของราชการ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ไปใช้</w:t>
            </w:r>
            <w:r w:rsidRPr="00065D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เพื่อประโยชน์ส่วนตัว มากน้อยเพียงใด</w:t>
            </w:r>
          </w:p>
        </w:tc>
        <w:tc>
          <w:tcPr>
            <w:tcW w:w="1814" w:type="dxa"/>
            <w:vAlign w:val="center"/>
          </w:tcPr>
          <w:p w14:paraId="1888C5E5" w14:textId="3AEFC1B7" w:rsidR="001708BF" w:rsidRPr="001B2AEB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21CAA92" w14:textId="09591E65" w:rsidR="001708BF" w:rsidRPr="001B2AEB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C88EB6" w14:textId="00138EC7" w:rsidR="001708BF" w:rsidRPr="001B2AEB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917B6A2" w14:textId="44440228" w:rsidR="001708BF" w:rsidRPr="001B2AEB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DC62883" w14:textId="7F9CFA87" w:rsidR="001708BF" w:rsidRPr="001B2AEB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60D0440" w14:textId="6D5561FC" w:rsidR="001708BF" w:rsidRPr="001B2AEB" w:rsidRDefault="001708B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5ADCB33D" w14:textId="77777777" w:rsidR="00AB30E1" w:rsidRPr="00065D49" w:rsidRDefault="00AB30E1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565D43" w:rsidRPr="002D45C9" w14:paraId="5BA6B591" w14:textId="77777777" w:rsidTr="008F617E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52757E58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07CE025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51AFADAD" w14:textId="77777777" w:rsidR="00565D43" w:rsidRPr="002D45C9" w:rsidRDefault="00565D43" w:rsidP="008F6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565D43" w:rsidRPr="002D45C9" w14:paraId="24155F81" w14:textId="77777777" w:rsidTr="008F617E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5905A50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2DE57259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6609E84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1814" w:type="dxa"/>
            <w:vAlign w:val="center"/>
          </w:tcPr>
          <w:p w14:paraId="53AE1428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แทบจะไม่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8481314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นาน ๆ ครั้ง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10CA38" w14:textId="77777777" w:rsidR="00565D43" w:rsidRPr="002D45C9" w:rsidRDefault="00565D43" w:rsidP="008F617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ค่อนข้างบ่อย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F2AAC05" w14:textId="77777777" w:rsidR="00565D43" w:rsidRPr="002D45C9" w:rsidRDefault="00565D43" w:rsidP="008F61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บ่อยครั้ง</w:t>
            </w:r>
          </w:p>
        </w:tc>
        <w:tc>
          <w:tcPr>
            <w:tcW w:w="1814" w:type="dxa"/>
            <w:vAlign w:val="center"/>
          </w:tcPr>
          <w:p w14:paraId="23162851" w14:textId="77777777" w:rsidR="00565D43" w:rsidRPr="002D45C9" w:rsidRDefault="00565D43" w:rsidP="008F61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เป็นประจำ</w:t>
            </w:r>
          </w:p>
        </w:tc>
      </w:tr>
      <w:tr w:rsidR="00565D43" w:rsidRPr="002D45C9" w14:paraId="4BF23746" w14:textId="77777777" w:rsidTr="008F617E">
        <w:trPr>
          <w:jc w:val="center"/>
        </w:trPr>
        <w:tc>
          <w:tcPr>
            <w:tcW w:w="562" w:type="dxa"/>
          </w:tcPr>
          <w:p w14:paraId="62FD948E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38EA5F" w14:textId="1F29B442" w:rsidR="00565D43" w:rsidRPr="0080456D" w:rsidRDefault="00565D43" w:rsidP="008F617E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8045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หน่วยงานของท่าน มีการตรวจสอบ</w:t>
            </w:r>
            <w:r w:rsidR="00714B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</w:t>
            </w:r>
            <w:r w:rsidR="00714B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ป้องกัน</w:t>
            </w:r>
            <w:r w:rsidRPr="008045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</w:t>
            </w:r>
            <w:r w:rsidR="00714B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นำ</w:t>
            </w:r>
            <w:r w:rsidRPr="008045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ทรัพย์สินของราชการ</w:t>
            </w:r>
            <w:r w:rsidR="00714B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ไปใช้เพื่อประโยชน์ส่วนตัว</w:t>
            </w:r>
            <w:r w:rsidR="00BC59F5" w:rsidRPr="00E9186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เป็นประจำ</w:t>
            </w:r>
            <w:r w:rsidR="00E9186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918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8045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มากน้อยเพียงใด</w:t>
            </w:r>
          </w:p>
        </w:tc>
        <w:tc>
          <w:tcPr>
            <w:tcW w:w="1814" w:type="dxa"/>
            <w:vAlign w:val="center"/>
          </w:tcPr>
          <w:p w14:paraId="63840FBB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C5C753D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20A8C1C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9ADFE0A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2F7A6BE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1C48A15" w14:textId="77777777" w:rsidR="00565D43" w:rsidRPr="002D45C9" w:rsidRDefault="00565D43" w:rsidP="008F617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5C310DDC" w14:textId="77777777" w:rsidR="00E9186A" w:rsidRDefault="00E9186A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7B2F416" w14:textId="1DF50798" w:rsidR="00E62914" w:rsidRPr="002D45C9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t>ตัวชี้วัดที่ 5 การแก้ไขปัญหาการทุจริต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</w:t>
      </w:r>
      <w:r w:rsidR="002B32AE" w:rsidRPr="002D45C9">
        <w:rPr>
          <w:rFonts w:ascii="TH SarabunPSK" w:hAnsi="TH SarabunPSK" w:cs="TH SarabunPSK"/>
          <w:sz w:val="28"/>
          <w:cs/>
        </w:rPr>
        <w:t xml:space="preserve"> และความพยายามของหน่วยงานในการป้องกันการทุจริต โดยการจัดทำมาตรการภายในหน่วยงานที่มีประสิทธิภาพ รวมไปถึง การ</w:t>
      </w:r>
      <w:r w:rsidR="00802754" w:rsidRPr="002D45C9">
        <w:rPr>
          <w:rFonts w:ascii="TH SarabunPSK" w:hAnsi="TH SarabunPSK" w:cs="TH SarabunPSK"/>
          <w:sz w:val="28"/>
          <w:cs/>
        </w:rPr>
        <w:t>ส่งเสริม</w:t>
      </w:r>
      <w:r w:rsidR="002B32AE" w:rsidRPr="002D45C9">
        <w:rPr>
          <w:rFonts w:ascii="TH SarabunPSK" w:hAnsi="TH SarabunPSK" w:cs="TH SarabunPSK"/>
          <w:sz w:val="28"/>
          <w:cs/>
        </w:rPr>
        <w:t>การให้ข้อมูล เบาะแส หรือร้องเรียนการทุจริตของเจ้าหน้าที่ภายในหน่วยงาน</w:t>
      </w:r>
      <w:r w:rsidR="00802754" w:rsidRPr="002D45C9">
        <w:rPr>
          <w:rFonts w:ascii="TH SarabunPSK" w:hAnsi="TH SarabunPSK" w:cs="TH SarabunPSK"/>
          <w:sz w:val="28"/>
          <w:cs/>
        </w:rPr>
        <w:t xml:space="preserve"> และ</w:t>
      </w:r>
      <w:r w:rsidR="00802754" w:rsidRPr="002D45C9">
        <w:rPr>
          <w:rFonts w:ascii="TH SarabunPSK" w:hAnsi="TH SarabunPSK" w:cs="TH SarabunPSK"/>
          <w:color w:val="000000" w:themeColor="text1"/>
          <w:sz w:val="28"/>
          <w:cs/>
        </w:rPr>
        <w:t>มีการตรวจสอบและลงโทษอย่างจริงจังเมื่อ</w:t>
      </w:r>
      <w:r w:rsidR="00802754" w:rsidRPr="002D45C9">
        <w:rPr>
          <w:rFonts w:ascii="TH SarabunPSK" w:hAnsi="TH SarabunPSK" w:cs="TH SarabunPSK"/>
          <w:sz w:val="28"/>
          <w:cs/>
        </w:rPr>
        <w:t>พบว่ามีเจ้าหน้าที่ภายในหน่วยงานกระทำความผิด</w:t>
      </w:r>
    </w:p>
    <w:p w14:paraId="474AB78C" w14:textId="285B1D9B" w:rsidR="00E62914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5 การแก้ไขปัญหาการทุจริต ประกอบด้วยข้อคำถาม</w:t>
      </w:r>
      <w:r w:rsidR="00714B00"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 w:rsidR="00A55672"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065D49" w:rsidRPr="002D45C9" w14:paraId="7B2A4AD4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5056C91" w14:textId="77777777" w:rsidR="00065D49" w:rsidRPr="002D45C9" w:rsidRDefault="00065D4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C22F3CE" w14:textId="77777777" w:rsidR="00065D49" w:rsidRPr="002D45C9" w:rsidRDefault="00065D4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13F00CDE" w14:textId="77777777" w:rsidR="00065D49" w:rsidRPr="002D45C9" w:rsidRDefault="00065D49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065D49" w:rsidRPr="002D45C9" w14:paraId="00C4B733" w14:textId="77777777" w:rsidTr="00534685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085B156" w14:textId="77777777" w:rsidR="00065D49" w:rsidRPr="002D45C9" w:rsidRDefault="00065D4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43F0EFB5" w14:textId="77777777" w:rsidR="00065D49" w:rsidRPr="002D45C9" w:rsidRDefault="00065D4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D28C6D4" w14:textId="5D632895" w:rsidR="00065D49" w:rsidRPr="00534685" w:rsidRDefault="00065D4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ให้ความสำคัญ</w:t>
            </w:r>
          </w:p>
        </w:tc>
        <w:tc>
          <w:tcPr>
            <w:tcW w:w="1814" w:type="dxa"/>
            <w:vAlign w:val="center"/>
          </w:tcPr>
          <w:p w14:paraId="70605ED9" w14:textId="75CED3B7" w:rsidR="00065D49" w:rsidRPr="00534685" w:rsidRDefault="00534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4685">
              <w:rPr>
                <w:rFonts w:ascii="TH SarabunPSK" w:hAnsi="TH SarabunPSK" w:cs="TH SarabunPSK" w:hint="cs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E1D6156" w14:textId="77777777" w:rsidR="00E9186A" w:rsidRDefault="00534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C238EA3" w14:textId="5B6433A0" w:rsidR="00065D49" w:rsidRPr="00534685" w:rsidRDefault="00534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B23DAF5" w14:textId="15BE611F" w:rsidR="00065D49" w:rsidRPr="00534685" w:rsidRDefault="00534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4685">
              <w:rPr>
                <w:rFonts w:ascii="TH SarabunPSK" w:hAnsi="TH SarabunPSK" w:cs="TH SarabunPSK" w:hint="cs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4F85B7" w14:textId="77777777" w:rsidR="00E9186A" w:rsidRDefault="00534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993B760" w14:textId="60EDA13D" w:rsidR="00065D49" w:rsidRPr="00534685" w:rsidRDefault="00534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62EEDDED" w14:textId="04944EB4" w:rsidR="00065D49" w:rsidRPr="00534685" w:rsidRDefault="00534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4685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B2AEB" w:rsidRPr="002D45C9" w14:paraId="78070430" w14:textId="77777777" w:rsidTr="00BC6314">
        <w:trPr>
          <w:jc w:val="center"/>
        </w:trPr>
        <w:tc>
          <w:tcPr>
            <w:tcW w:w="562" w:type="dxa"/>
          </w:tcPr>
          <w:p w14:paraId="15B4DACC" w14:textId="0F86846D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3A9196" w14:textId="5498EE0E" w:rsidR="001B2AEB" w:rsidRPr="002D45C9" w:rsidRDefault="001B2AEB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065D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1814" w:type="dxa"/>
            <w:vAlign w:val="center"/>
          </w:tcPr>
          <w:p w14:paraId="1FF005CB" w14:textId="43D39DAB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61AF3E4" w14:textId="7529133A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30B660A" w14:textId="541999AB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7568345" w14:textId="3D53D4DB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CF6CEA6" w14:textId="7F5364ED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3629551" w14:textId="391F42D3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193418D4" w14:textId="3B8714B2" w:rsidR="00065D49" w:rsidRDefault="00065D49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15097F" w:rsidRPr="002D45C9" w14:paraId="7706CBB5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413A45D6" w14:textId="77777777" w:rsidR="00E7672A" w:rsidRDefault="00E7672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43F15B3" w14:textId="20DC5F21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3304CD2" w14:textId="77777777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3EFFD122" w14:textId="77777777" w:rsidR="0015097F" w:rsidRPr="002D45C9" w:rsidRDefault="0015097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15097F" w:rsidRPr="002D45C9" w14:paraId="7760CD27" w14:textId="77777777" w:rsidTr="00534685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AC1CE19" w14:textId="77777777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580C6BEC" w14:textId="77777777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F952A94" w14:textId="0894F370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</w:p>
        </w:tc>
        <w:tc>
          <w:tcPr>
            <w:tcW w:w="1814" w:type="dxa"/>
            <w:vAlign w:val="center"/>
          </w:tcPr>
          <w:p w14:paraId="488F548B" w14:textId="554BCB7B" w:rsidR="0015097F" w:rsidRPr="002D45C9" w:rsidRDefault="00534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5097F">
              <w:rPr>
                <w:rFonts w:ascii="TH SarabunPSK" w:hAnsi="TH SarabunPSK" w:cs="TH SarabunPSK" w:hint="cs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AB3E2D" w14:textId="57CA0593" w:rsidR="0015097F" w:rsidRPr="002D45C9" w:rsidRDefault="0053468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5097F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7D0A7A" w14:textId="7C44B4B6" w:rsidR="0015097F" w:rsidRPr="002D45C9" w:rsidRDefault="00534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="00714B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07EB1F" w14:textId="72D5A1ED" w:rsidR="0015097F" w:rsidRPr="002D45C9" w:rsidRDefault="00534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="00714B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5097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57D3E764" w14:textId="08B1EC06" w:rsidR="0015097F" w:rsidRPr="002D45C9" w:rsidRDefault="0053468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="00714B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5097F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B2AEB" w:rsidRPr="002D45C9" w14:paraId="18ECBEA1" w14:textId="77777777" w:rsidTr="00BC6314">
        <w:trPr>
          <w:jc w:val="center"/>
        </w:trPr>
        <w:tc>
          <w:tcPr>
            <w:tcW w:w="562" w:type="dxa"/>
          </w:tcPr>
          <w:p w14:paraId="57AB4B9A" w14:textId="3CE39A31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80254A" w14:textId="79468278" w:rsidR="001B2AEB" w:rsidRPr="002D45C9" w:rsidRDefault="001B2AEB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ท่านคิดว่า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การดำเนินการเพื่อ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ป้องกันการทุจริต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และประพฤติมิชอบ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ของหน่วยงานท่าน สามารถป้องกันการทุจริต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และประพฤติมิชอบ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</w:t>
            </w:r>
            <w:r w:rsidR="00714B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มากน้อยเพียงใด</w:t>
            </w:r>
          </w:p>
        </w:tc>
        <w:tc>
          <w:tcPr>
            <w:tcW w:w="1814" w:type="dxa"/>
            <w:vAlign w:val="center"/>
          </w:tcPr>
          <w:p w14:paraId="0C2379A1" w14:textId="01D0151D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7FDBEA0" w14:textId="350AFE71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C86CF3F" w14:textId="3EA0AC9E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AC99CE6" w14:textId="1DB4DD76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394E484" w14:textId="4C6D71D5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20F884D" w14:textId="28547DDE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1866D893" w14:textId="60C98E2D" w:rsidR="00EC317E" w:rsidRDefault="00EC317E" w:rsidP="009444D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F60463D" w14:textId="1B736F99" w:rsidR="00E9186A" w:rsidRDefault="00E9186A" w:rsidP="009444D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68D0777" w14:textId="77777777" w:rsidR="00E9186A" w:rsidRPr="00661AD1" w:rsidRDefault="00E9186A" w:rsidP="009444D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15097F" w:rsidRPr="002D45C9" w14:paraId="0EF5A02E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53070578" w14:textId="77777777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F69B618" w14:textId="77777777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257B86F8" w14:textId="77777777" w:rsidR="0015097F" w:rsidRPr="002D45C9" w:rsidRDefault="0015097F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15097F" w:rsidRPr="002D45C9" w14:paraId="737862AC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000EAE27" w14:textId="77777777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4E3BAC70" w14:textId="77777777" w:rsidR="0015097F" w:rsidRPr="002D45C9" w:rsidRDefault="0015097F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2532D36" w14:textId="5E50905B" w:rsidR="0015097F" w:rsidRPr="002D45C9" w:rsidRDefault="00637EF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ไม่เชื่อมั่น</w:t>
            </w:r>
          </w:p>
        </w:tc>
        <w:tc>
          <w:tcPr>
            <w:tcW w:w="1814" w:type="dxa"/>
            <w:vAlign w:val="center"/>
          </w:tcPr>
          <w:p w14:paraId="2BFA6701" w14:textId="53BEEB9E" w:rsidR="0015097F" w:rsidRPr="002D45C9" w:rsidRDefault="00637EF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4E6AE7" w14:textId="5E61F034" w:rsidR="0015097F" w:rsidRPr="002D45C9" w:rsidRDefault="00637EF9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</w:tcPr>
          <w:p w14:paraId="1B67FC15" w14:textId="6E48D2A1" w:rsidR="0015097F" w:rsidRPr="002D45C9" w:rsidRDefault="00637EF9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A0E1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ค่อนข้าง</w:t>
            </w:r>
            <w:r w:rsidR="000A0E1D">
              <w:rPr>
                <w:rFonts w:ascii="TH SarabunPSK" w:hAnsi="TH SarabunPSK" w:cs="TH SarabunPSK" w:hint="cs"/>
                <w:spacing w:val="-10"/>
                <w:sz w:val="28"/>
                <w:cs/>
              </w:rPr>
              <w:t>มาก</w:t>
            </w:r>
          </w:p>
        </w:tc>
        <w:tc>
          <w:tcPr>
            <w:tcW w:w="1814" w:type="dxa"/>
            <w:shd w:val="clear" w:color="auto" w:fill="auto"/>
          </w:tcPr>
          <w:p w14:paraId="7F3E7523" w14:textId="7AC55F39" w:rsidR="0015097F" w:rsidRPr="002D45C9" w:rsidRDefault="00637EF9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เชื่อมั่น</w:t>
            </w:r>
            <w:r w:rsidR="00B84D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</w:tcPr>
          <w:p w14:paraId="1A20B2CF" w14:textId="00E30DEA" w:rsidR="0015097F" w:rsidRPr="002D45C9" w:rsidRDefault="00637EF9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1B2AEB" w:rsidRPr="002D45C9" w14:paraId="5FE33505" w14:textId="77777777" w:rsidTr="00B84D17">
        <w:trPr>
          <w:trHeight w:val="1014"/>
          <w:jc w:val="center"/>
        </w:trPr>
        <w:tc>
          <w:tcPr>
            <w:tcW w:w="562" w:type="dxa"/>
          </w:tcPr>
          <w:p w14:paraId="6C6E5884" w14:textId="7FE20465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46BFDB" w14:textId="30A816FF" w:rsidR="007C78D7" w:rsidRPr="002D45C9" w:rsidRDefault="00637EF9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ท่านเชื่อมั่นในกระบวนการจัดการเรื่องร้องเรียนการทุจริต</w:t>
            </w:r>
            <w:r w:rsidR="00B84D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และประพฤติมิชอบ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ภายในหน่วยงานของท่าน</w:t>
            </w:r>
            <w:r w:rsidRPr="00B84D1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1B2AEB"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มากน้อยเพียงใด</w:t>
            </w:r>
          </w:p>
        </w:tc>
        <w:tc>
          <w:tcPr>
            <w:tcW w:w="1814" w:type="dxa"/>
            <w:vAlign w:val="center"/>
          </w:tcPr>
          <w:p w14:paraId="153B10CC" w14:textId="2DF31774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6002C97" w14:textId="1079DBD4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BB6577" w14:textId="29467EC4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3303A14" w14:textId="7289BDE2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C3105C8" w14:textId="2E1EE6D1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FB78E85" w14:textId="26C6A7C5" w:rsidR="001B2AEB" w:rsidRPr="002D45C9" w:rsidRDefault="001B2A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57AB7971" w14:textId="77777777" w:rsidR="0015097F" w:rsidRDefault="0015097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  <w:sectPr w:rsidR="0015097F" w:rsidSect="002D45C9"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7D952B36" w14:textId="302DCFC1" w:rsidR="00E62914" w:rsidRPr="00095B1B" w:rsidRDefault="00BC0383" w:rsidP="009444DF">
      <w:pPr>
        <w:pStyle w:val="Heading2"/>
        <w:rPr>
          <w:cs/>
        </w:rPr>
      </w:pPr>
      <w:bookmarkStart w:id="21" w:name="_Toc83196511"/>
      <w:bookmarkStart w:id="22" w:name="_Toc121306493"/>
      <w:r>
        <w:lastRenderedPageBreak/>
        <w:t>3</w:t>
      </w:r>
      <w:r w:rsidR="00880C6F" w:rsidRPr="00095B1B">
        <w:rPr>
          <w:cs/>
        </w:rPr>
        <w:t>.</w:t>
      </w:r>
      <w:r w:rsidR="00306799" w:rsidRPr="00095B1B">
        <w:t>4</w:t>
      </w:r>
      <w:r w:rsidR="00306799" w:rsidRPr="00095B1B">
        <w:rPr>
          <w:cs/>
        </w:rPr>
        <w:t xml:space="preserve"> </w:t>
      </w:r>
      <w:r w:rsidR="000F592B" w:rsidRPr="00095B1B">
        <w:rPr>
          <w:cs/>
        </w:rPr>
        <w:t>แบบ</w:t>
      </w:r>
      <w:r w:rsidR="00B2496E">
        <w:rPr>
          <w:rFonts w:hint="cs"/>
          <w:cs/>
        </w:rPr>
        <w:t>วัด</w:t>
      </w:r>
      <w:r w:rsidR="000F592B" w:rsidRPr="00095B1B">
        <w:rPr>
          <w:cs/>
        </w:rPr>
        <w:t xml:space="preserve"> </w:t>
      </w:r>
      <w:r w:rsidR="000F592B" w:rsidRPr="00095B1B">
        <w:t>EIT</w:t>
      </w:r>
      <w:bookmarkEnd w:id="21"/>
      <w:bookmarkEnd w:id="22"/>
    </w:p>
    <w:p w14:paraId="4E912AAB" w14:textId="2AE1B6C8" w:rsidR="007F602E" w:rsidRPr="007F602E" w:rsidRDefault="007F602E" w:rsidP="009444D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7F602E">
        <w:rPr>
          <w:rFonts w:ascii="TH SarabunPSK" w:hAnsi="TH SarabunPSK" w:cs="TH SarabunPSK"/>
          <w:color w:val="00B050"/>
          <w:sz w:val="32"/>
          <w:szCs w:val="32"/>
        </w:rPr>
        <w:t>External Integrity and Transparency Assessment</w:t>
      </w:r>
    </w:p>
    <w:p w14:paraId="5EA7A62F" w14:textId="4002615F" w:rsidR="00E62914" w:rsidRPr="00095B1B" w:rsidRDefault="00BC038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F592B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F592B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609F44BF" w14:textId="7D88EB92" w:rsidR="00E62914" w:rsidRDefault="00E62914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095B1B">
        <w:rPr>
          <w:rFonts w:ascii="TH SarabunPSK" w:hAnsi="TH SarabunPSK" w:cs="TH SarabunPSK"/>
          <w:sz w:val="32"/>
          <w:szCs w:val="32"/>
        </w:rPr>
        <w:t>External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EIT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เป็นแบบวัดที่ให้ผู้ตอบเลือกตัวเลือกคำตอบตามการรับรู้ของตนเอง โดยมีวัตถุประสงค์เพื่อเก็บข้อมูลการรับรู้ของผู้มีส่วนได้ส่วนเสียภายนอกที่มีต่อหน่วยงานที่ประเมิน ใน </w:t>
      </w:r>
      <w:r w:rsidRPr="00095B1B">
        <w:rPr>
          <w:rFonts w:ascii="TH SarabunPSK" w:hAnsi="TH SarabunPSK" w:cs="TH SarabunPSK"/>
          <w:sz w:val="32"/>
          <w:szCs w:val="32"/>
        </w:rPr>
        <w:t xml:space="preserve">3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1FEAD37A" w14:textId="2905B914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3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532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53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ผู้มีส่วนได้ส่วนเสียภายนอก</w:t>
      </w:r>
    </w:p>
    <w:p w14:paraId="0EBFC3FE" w14:textId="6C8AC622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ผู้มีส่วนได้ส่วนเสียภายนอก หมายถึง บุคคล นิติบุคคล บริษัทเอกชน หรือหน่วยงานของรัฐอื่นที่เคย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มารับบริการหรือมาติดต่อตามภารกิจของหน่วยงานภาครัฐ </w:t>
      </w:r>
      <w:r w:rsidR="00543F6D">
        <w:rPr>
          <w:rFonts w:ascii="TH SarabunPSK" w:hAnsi="TH SarabunPSK" w:cs="TH SarabunPSK" w:hint="cs"/>
          <w:sz w:val="32"/>
          <w:szCs w:val="32"/>
          <w:cs/>
        </w:rPr>
        <w:t>รวมไปถึง</w:t>
      </w:r>
      <w:r w:rsidR="00543F6D" w:rsidRPr="00335327">
        <w:rPr>
          <w:rFonts w:ascii="TH SarabunPSK" w:hAnsi="TH SarabunPSK" w:cs="TH SarabunPSK" w:hint="cs"/>
          <w:sz w:val="32"/>
          <w:szCs w:val="32"/>
          <w:cs/>
        </w:rPr>
        <w:t>พนักงานจ้างเหมาบริการ</w:t>
      </w:r>
      <w:r w:rsidR="00543F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พ.ศ.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14:paraId="6DCEA47D" w14:textId="77777777" w:rsidR="006E4A22" w:rsidRPr="006E4A22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รวมไปถึง ผู้มีส่วนได้ส่วนเสียสำคัญหรือผู้มีส่วนได้ส่วนเสียทางใดทางหนึ่งหรือได้รับผลกระทบจากการกำหนดนโยบาย การปฏิบัติหน้าที่ หรือการดำเนินงานตามภารกิจของหน่วยงาน</w:t>
      </w:r>
    </w:p>
    <w:p w14:paraId="5AD3FAE0" w14:textId="10A48697" w:rsidR="00173603" w:rsidRDefault="00BC038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E4A2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วิธีการรวบรวมข้อมูลแบบวัด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5AB80E72" w14:textId="1F7D5659" w:rsidR="00173603" w:rsidRDefault="0017360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การเก็บรวบรวมข้อมูลแบบวัด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จะมีการจำแนกออกเป็น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 ดังนี้</w:t>
      </w:r>
    </w:p>
    <w:p w14:paraId="095675EB" w14:textId="77777777" w:rsidR="00AA01ED" w:rsidRDefault="0017360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CF13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ผู้รับบริการหรือติดต่อราชการเข้าตอบด้วยตนเอง</w:t>
      </w:r>
    </w:p>
    <w:p w14:paraId="7C661618" w14:textId="132ADBF3" w:rsidR="00E118D6" w:rsidRDefault="0017360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บทบาทหน้าที่ของหน่วยงานที่จะได้ประชาสัมพันธ์เพื่อให้ผู้รับบริการหรือติดต่อราชการกับหน่วยงานได้มีโอกาสเข้ามามีส่วนร่วมสะท้อนความคิดเห็นต่อการปฏิบัติราชการของหน่วยงาน </w:t>
      </w:r>
      <w:r w:rsidR="0053384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หน่วยงานนำช่องทางการเข้าตอบแบบวัด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EIT 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ทางระบบ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ITAS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ไปเผยแพร่และประชาสัมพันธ์แก่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ผู้รับบริการหรือติดต่อราชการ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ของหน่วยงาน</w:t>
      </w:r>
      <w:r w:rsidR="00533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33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ผู้รับบริการหรือผู้ติดต่อกับภาครัฐ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จะเข้ามาตอบแบบวัด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EIT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ด้วยตนเอง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ทางระบบ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>ITAS</w:t>
      </w:r>
    </w:p>
    <w:p w14:paraId="0BEBCB37" w14:textId="57BA36B4" w:rsidR="00802754" w:rsidRPr="00335327" w:rsidRDefault="00802754" w:rsidP="009444DF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ขนาดกลุ่มตัวอย่าง</w:t>
      </w:r>
      <w:r w:rsidRPr="003353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353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(ส่วนที่ </w:t>
      </w:r>
      <w:r w:rsidRPr="003353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1)</w:t>
      </w:r>
    </w:p>
    <w:p w14:paraId="25D4DE72" w14:textId="123142C1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802754"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กลุ่มตัวอย่างขั้นต่ำของผู้มีส่วนได้ส่วนเสียภายนอก</w:t>
      </w:r>
      <w:r w:rsidR="00802754"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2754" w:rsidRPr="0033532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02754"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="00802754" w:rsidRPr="00335327">
        <w:rPr>
          <w:rFonts w:ascii="TH SarabunPSK" w:hAnsi="TH SarabunPSK" w:cs="TH SarabunPSK"/>
          <w:color w:val="000000" w:themeColor="text1"/>
          <w:sz w:val="32"/>
          <w:szCs w:val="32"/>
        </w:rPr>
        <w:t>1)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เป็นไปตามที่สำนักงาน ป.ป.ช. กำหนด</w:t>
      </w:r>
      <w:r w:rsidRPr="00335327">
        <w:rPr>
          <w:rFonts w:ascii="TH SarabunPSK" w:hAnsi="TH SarabunPSK" w:cs="TH SarabunPSK"/>
          <w:sz w:val="32"/>
          <w:szCs w:val="32"/>
        </w:rPr>
        <w:t>*</w:t>
      </w:r>
      <w:r w:rsidRPr="00335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5327">
        <w:rPr>
          <w:rFonts w:ascii="TH SarabunPSK" w:hAnsi="TH SarabunPSK" w:cs="TH SarabunPSK"/>
          <w:sz w:val="32"/>
          <w:szCs w:val="32"/>
          <w:cs/>
        </w:rPr>
        <w:t>เพื่อสร้างมาตรฐานการเก็บข้อมูลให้มีความน่าเชื่อถือ โดยพิจารณาจากแนวทางดังต่อไปนี้</w:t>
      </w:r>
    </w:p>
    <w:p w14:paraId="7266934D" w14:textId="77777777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1. แนวทางการกำหนดกรอบการจัดสรรงบประมาณจังหวัดและกลุ่มจังหวัดของสำนักงานคณะกรรมการสภาพัฒนาเศรษฐกิจและสังคมแห่งชาติ ซึ่งได้กำหนดเกณฑ์การแบ่งขนาดจังหวัด ประกอบด้วย 3 องค์ประกอบ คือ 1) จำนวนอำเภอในจังหวัด 2) จำนวนประชากรในจังหวัด 3) ขนาดพื้นที่ของจังหวัด</w:t>
      </w:r>
    </w:p>
    <w:p w14:paraId="642DF3A5" w14:textId="77777777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 xml:space="preserve">2. ฐานข้อมูลผู้มีส่วนได้ส่วนเสียภายนอกที่หน่วยงานระบุในระบบ </w:t>
      </w:r>
      <w:r w:rsidRPr="00335327">
        <w:rPr>
          <w:rFonts w:ascii="TH SarabunPSK" w:hAnsi="TH SarabunPSK" w:cs="TH SarabunPSK"/>
          <w:sz w:val="32"/>
          <w:szCs w:val="32"/>
        </w:rPr>
        <w:t xml:space="preserve">ITAS </w:t>
      </w:r>
      <w:r w:rsidRPr="00335327">
        <w:rPr>
          <w:rFonts w:ascii="TH SarabunPSK" w:hAnsi="TH SarabunPSK" w:cs="TH SarabunPSK"/>
          <w:sz w:val="32"/>
          <w:szCs w:val="32"/>
          <w:cs/>
        </w:rPr>
        <w:t>ย้อนหลัง 3 ปี (พ.ศ. 2564 – 2566)</w:t>
      </w:r>
    </w:p>
    <w:p w14:paraId="51E8F8C0" w14:textId="77777777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 xml:space="preserve">3. สถิติผู้รับบริการของหน่วยงานภาครัฐ ผ่านการตอบแบบวัดการเปิดเผยข้อมูลสาธารณะ (แบบวัด </w:t>
      </w:r>
      <w:r w:rsidRPr="00335327">
        <w:rPr>
          <w:rFonts w:ascii="TH SarabunPSK" w:hAnsi="TH SarabunPSK" w:cs="TH SarabunPSK"/>
          <w:sz w:val="32"/>
          <w:szCs w:val="32"/>
        </w:rPr>
        <w:t xml:space="preserve">OIT) </w:t>
      </w:r>
      <w:r w:rsidRPr="00335327">
        <w:rPr>
          <w:rFonts w:ascii="TH SarabunPSK" w:hAnsi="TH SarabunPSK" w:cs="TH SarabunPSK"/>
          <w:sz w:val="32"/>
          <w:szCs w:val="32"/>
          <w:cs/>
        </w:rPr>
        <w:t xml:space="preserve">ของปี พ.ศ. 2566 </w:t>
      </w:r>
    </w:p>
    <w:p w14:paraId="719BC898" w14:textId="77777777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4. ฐานข้อมูลงานบริการที่มีการอนุมัติ อนุญาตของหน่วยงานภาครัฐ และฐานข้อมูลหน่วยงานที่มี</w:t>
      </w:r>
    </w:p>
    <w:p w14:paraId="006B702D" w14:textId="77777777" w:rsidR="006E4A22" w:rsidRPr="00335327" w:rsidRDefault="006E4A22" w:rsidP="009444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 xml:space="preserve">การให้บริการผ่านระบบ </w:t>
      </w:r>
      <w:r w:rsidRPr="00335327">
        <w:rPr>
          <w:rFonts w:ascii="TH SarabunPSK" w:hAnsi="TH SarabunPSK" w:cs="TH SarabunPSK"/>
          <w:sz w:val="32"/>
          <w:szCs w:val="32"/>
        </w:rPr>
        <w:t xml:space="preserve">E-Service </w:t>
      </w:r>
      <w:r w:rsidRPr="00335327">
        <w:rPr>
          <w:rFonts w:ascii="TH SarabunPSK" w:hAnsi="TH SarabunPSK" w:cs="TH SarabunPSK"/>
          <w:sz w:val="32"/>
          <w:szCs w:val="32"/>
          <w:cs/>
        </w:rPr>
        <w:t xml:space="preserve">ที่จัดทำโดยสำนักงาน </w:t>
      </w:r>
      <w:proofErr w:type="spellStart"/>
      <w:r w:rsidRPr="00335327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335327">
        <w:rPr>
          <w:rFonts w:ascii="TH SarabunPSK" w:hAnsi="TH SarabunPSK" w:cs="TH SarabunPSK"/>
          <w:sz w:val="32"/>
          <w:szCs w:val="32"/>
          <w:cs/>
        </w:rPr>
        <w:t>.</w:t>
      </w:r>
    </w:p>
    <w:p w14:paraId="34BB12B0" w14:textId="77777777" w:rsidR="006E4A22" w:rsidRPr="00335327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5. การวิเคราะห์ข้อมูลจากอำนาจหน้าที่ตามกฎหมายของหน่วยงานภาครัฐ</w:t>
      </w:r>
    </w:p>
    <w:p w14:paraId="07C8C774" w14:textId="27A17629" w:rsidR="00E1315E" w:rsidRDefault="006E4A22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5327">
        <w:rPr>
          <w:rFonts w:ascii="TH SarabunPSK" w:hAnsi="TH SarabunPSK" w:cs="TH SarabunPSK" w:hint="cs"/>
          <w:sz w:val="32"/>
          <w:szCs w:val="32"/>
          <w:cs/>
        </w:rPr>
        <w:t>โดยสำนักงาน ป.ป.ช. เป็นผู้กำหนด</w:t>
      </w:r>
      <w:r w:rsidRPr="00335327">
        <w:rPr>
          <w:rFonts w:ascii="TH SarabunPSK" w:hAnsi="TH SarabunPSK" w:cs="TH SarabunPSK"/>
          <w:sz w:val="32"/>
          <w:szCs w:val="32"/>
          <w:cs/>
        </w:rPr>
        <w:t>จำนวน</w:t>
      </w:r>
      <w:r w:rsidR="00A55672" w:rsidRPr="00335327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335327">
        <w:rPr>
          <w:rFonts w:ascii="TH SarabunPSK" w:hAnsi="TH SarabunPSK" w:cs="TH SarabunPSK"/>
          <w:sz w:val="32"/>
          <w:szCs w:val="32"/>
          <w:cs/>
        </w:rPr>
        <w:t>ขั้นต่ำ</w:t>
      </w:r>
      <w:r w:rsidRPr="00335327">
        <w:rPr>
          <w:rFonts w:ascii="TH SarabunPSK" w:hAnsi="TH SarabunPSK" w:cs="TH SarabunPSK" w:hint="cs"/>
          <w:sz w:val="32"/>
          <w:szCs w:val="32"/>
          <w:cs/>
        </w:rPr>
        <w:t>ของแบบวัด</w:t>
      </w:r>
      <w:r w:rsidR="00800B5D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Pr="0033532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35327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ผู้มีส่วนได้ส่วนเสียภายนอก</w:t>
      </w:r>
      <w:r w:rsidRPr="00335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5327">
        <w:rPr>
          <w:rFonts w:ascii="TH SarabunPSK" w:hAnsi="TH SarabunPSK" w:cs="TH SarabunPSK"/>
          <w:sz w:val="32"/>
          <w:szCs w:val="32"/>
        </w:rPr>
        <w:t>(</w:t>
      </w:r>
      <w:r w:rsidRPr="00335327"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Pr="00335327">
        <w:rPr>
          <w:rFonts w:ascii="TH SarabunPSK" w:hAnsi="TH SarabunPSK" w:cs="TH SarabunPSK"/>
          <w:sz w:val="32"/>
          <w:szCs w:val="32"/>
        </w:rPr>
        <w:t xml:space="preserve">1) </w:t>
      </w:r>
      <w:r w:rsidRPr="0033532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F5EB0D7" w14:textId="77777777" w:rsidR="00E1315E" w:rsidRDefault="00E1315E" w:rsidP="009444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9890" w:type="dxa"/>
        <w:tblInd w:w="-5" w:type="dxa"/>
        <w:tblLook w:val="04A0" w:firstRow="1" w:lastRow="0" w:firstColumn="1" w:lastColumn="0" w:noHBand="0" w:noVBand="1"/>
      </w:tblPr>
      <w:tblGrid>
        <w:gridCol w:w="3969"/>
        <w:gridCol w:w="1244"/>
        <w:gridCol w:w="1450"/>
        <w:gridCol w:w="3227"/>
      </w:tblGrid>
      <w:tr w:rsidR="000F383F" w:rsidRPr="00711FBC" w14:paraId="42EF29C9" w14:textId="77777777" w:rsidTr="00800B5D">
        <w:trPr>
          <w:trHeight w:val="4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930D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กลุ่มหน่วยงาน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6A6F" w14:textId="77777777" w:rsidR="000F383F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027D4373" w14:textId="167D405E" w:rsidR="00800B5D" w:rsidRPr="006E57F7" w:rsidRDefault="00800B5D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1774" w14:textId="409BBBAD" w:rsidR="00800B5D" w:rsidRDefault="00800B5D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กลุ่มตัวอย่างขั้นต่ำของ </w:t>
            </w:r>
          </w:p>
          <w:p w14:paraId="1A915192" w14:textId="4F5B75C0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EIT </w:t>
            </w:r>
            <w:r w:rsidRPr="006E5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6E5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3F67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383F" w:rsidRPr="00711FBC" w14:paraId="41C135AB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5EA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04E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233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631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321C9957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24E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45D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F4E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DA4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7494EEB7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381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องค์กรปกครองส่วนท้องถิ่นรูปแบบพิเศษ (เมืองพัทยา)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79F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B9A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B6A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6819F241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130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เทศบาลนคร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7E9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556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564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2FE9E536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B3A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453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F56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41156" w14:textId="6E3E422D" w:rsidR="000F383F" w:rsidRPr="006E57F7" w:rsidRDefault="000F383F" w:rsidP="004030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F383F" w:rsidRPr="00711FBC" w14:paraId="00802A56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1B5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578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8D5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1988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0FE12F45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3FF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4AB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9B2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8DF0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4DDEBFC5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FF0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B08" w14:textId="338533D0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2258F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A82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45FC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0B7E8710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FB4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61C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875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49E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681A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1CC84DEA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D95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C84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76B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06DF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36BC8F93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6A0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FF2" w14:textId="100AA4F8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2258F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5E6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9374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7D1E3771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A59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145" w14:textId="03677878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2258F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327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5E24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06562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0A8809A0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7E6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size 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11E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373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F70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F783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83F" w:rsidRPr="00711FBC" w14:paraId="4C06DC9F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F8F9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สำนักงานปลัดกระทรวง/หน่วยนโยบาย/วิชาการ/ให้บริการเฉพาะด้าน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4A0" w14:textId="02C3AC7C" w:rsidR="000F383F" w:rsidRPr="00BD2437" w:rsidRDefault="00A80FC4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2437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5B3E47" w:rsidRPr="00BD243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27F" w14:textId="77777777" w:rsidR="000F383F" w:rsidRPr="00A80FC4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FC4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6C9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769A347B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A67D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ส่วนกลางที่มีภารกิจอนุมัติ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อนุญาต/หน่วยให้บริการ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45F" w14:textId="04312236" w:rsidR="000F383F" w:rsidRPr="00BD2437" w:rsidRDefault="00A80FC4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2437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5B3E47" w:rsidRPr="00BD243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DFC" w14:textId="77777777" w:rsidR="000F383F" w:rsidRPr="00A80FC4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FC4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EE4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74A52E6B" w14:textId="77777777" w:rsidTr="00800B5D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42DB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7BE3" w14:textId="77777777" w:rsidR="000F383F" w:rsidRPr="00BD243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2437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935F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2F96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ยกเว้น</w:t>
            </w:r>
            <w:r w:rsidRPr="006E57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20A4743" w14:textId="2764165B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6E57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สถาบันเทคโนโลยีปทุมวัน </w:t>
            </w:r>
          </w:p>
          <w:p w14:paraId="486D010D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E57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สถาบันการพยาบาลศรีสวรินทิรา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สภากาชาดไทย </w:t>
            </w:r>
          </w:p>
          <w:p w14:paraId="5C459655" w14:textId="670D1CF6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E57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สถาบันดนตรี</w:t>
            </w:r>
            <w:proofErr w:type="spellStart"/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6E57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ัล</w:t>
            </w:r>
            <w:proofErr w:type="spellEnd"/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ยาณิวัฒนา</w:t>
            </w: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F383F" w:rsidRPr="00711FBC" w14:paraId="52D8FED2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79E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หน่วยงานส่วนกลางขนาดเล็กและมีภารกิจเฉพาะด้าน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635" w14:textId="78870F65" w:rsidR="000F383F" w:rsidRPr="00BD243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243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B55E94" w:rsidRPr="00BD243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E1D5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A02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2A5F7C48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DF0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องค์กรปกครองส่วนท้องถิ่นรูปแบบพิเศษ (กรุงเทพมหานคร)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D3F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AA8" w14:textId="77777777" w:rsidR="000F383F" w:rsidRPr="006E57F7" w:rsidRDefault="000F383F" w:rsidP="00800B5D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position w:val="6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E75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F383F" w:rsidRPr="00711FBC" w14:paraId="7B9A000B" w14:textId="77777777" w:rsidTr="00800B5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E77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หน่วยงานส่วนกลางอื่นที่เหลือ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F992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4AD" w14:textId="77777777" w:rsidR="000F383F" w:rsidRPr="006E57F7" w:rsidRDefault="000F383F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A89" w14:textId="77777777" w:rsidR="000F383F" w:rsidRPr="006E57F7" w:rsidRDefault="000F383F" w:rsidP="009444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57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bookmarkStart w:id="23" w:name="_GoBack"/>
        <w:bookmarkEnd w:id="23"/>
      </w:tr>
    </w:tbl>
    <w:p w14:paraId="3CB37B5F" w14:textId="7171D79A" w:rsidR="00A55672" w:rsidRPr="00A55672" w:rsidRDefault="00335327" w:rsidP="009444D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5DC5AC81" wp14:editId="0AB03D4E">
                <wp:simplePos x="0" y="0"/>
                <wp:positionH relativeFrom="column">
                  <wp:posOffset>156210</wp:posOffset>
                </wp:positionH>
                <wp:positionV relativeFrom="paragraph">
                  <wp:posOffset>248285</wp:posOffset>
                </wp:positionV>
                <wp:extent cx="5664835" cy="1404620"/>
                <wp:effectExtent l="0" t="0" r="1206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BE7C" w14:textId="529F6F90" w:rsidR="000D7CBF" w:rsidRPr="00335327" w:rsidRDefault="000D7CBF" w:rsidP="0033532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*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รายละเอียดของจำนวน</w:t>
                            </w: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กลุ่มตัวอย่างขั้นต่ำของผู้มีส่วนได้ส่วนเสียภายนอก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1)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ของแต่ละหน่วยงานดูเพิ่มเติมได้ที่ภาคผนวก </w:t>
                            </w:r>
                            <w:r w:rsidR="000B02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5AC81" id="_x0000_s1028" type="#_x0000_t202" style="position:absolute;left:0;text-align:left;margin-left:12.3pt;margin-top:19.55pt;width:446.05pt;height:110.6pt;z-index:251913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">
                <v:textbox style="mso-fit-shape-to-text:t">
                  <w:txbxContent>
                    <w:p w14:paraId="5848BE7C" w14:textId="529F6F90" w:rsidR="000D7CBF" w:rsidRPr="00335327" w:rsidRDefault="000D7CBF" w:rsidP="0033532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*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รายละเอียดของจำนวน</w:t>
                      </w: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กลุ่มตัวอย่างขั้นต่ำของผู้มีส่วนได้ส่วนเสียภายนอก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1)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ของแต่ละหน่วยงานดูเพิ่มเติมได้ที่ภาคผนวก </w:t>
                      </w:r>
                      <w:r w:rsidR="000B02A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011BB" w14:textId="161FFB55" w:rsidR="00E118D6" w:rsidRDefault="00E118D6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คำอธิบายเพิ่มเติม</w:t>
      </w:r>
    </w:p>
    <w:p w14:paraId="3093A6F1" w14:textId="01C99DC3" w:rsidR="00E118D6" w:rsidRPr="00E118D6" w:rsidRDefault="00E118D6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หน่วยงานควร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จะคำนึงถึงการเผยแพร่</w:t>
      </w:r>
      <w:r w:rsidR="005E673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ช่องทางการเข้าตอบแบบวัด </w:t>
      </w:r>
      <w:r w:rsidR="005E673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EIT 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ให้ผู้รับบริ</w:t>
      </w:r>
      <w:r w:rsidR="007F7D3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ารหรือติดต่อราชการสามารถพบเห็นได้ง่าย โดยเฉพาะอย่างยิ่ง</w:t>
      </w: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บนหน้าเว็บไซต์ของหน่วยงานด้วย</w:t>
      </w:r>
    </w:p>
    <w:p w14:paraId="7F5B6D38" w14:textId="5864CCCB" w:rsidR="00E118D6" w:rsidRDefault="00E118D6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หน่วยงานมีบทบาทในการส่งเสริมให้ผู้รับบริ</w:t>
      </w:r>
      <w:r w:rsidR="007F7D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ารหรือ</w:t>
      </w:r>
      <w:r w:rsidR="005E6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ผู้มา</w:t>
      </w: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่อกับหน่วยงานเข้ามามีส่วนร่วมในการสะท้อนความคิดเห็นต่อการดำเนินงานและการบริหารงานของหน่วยงานตนเอง และจะต้อง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กำกับติดตามให้เข้ามาตอบตามระยะเวลาที่กำหนดให้ได้มากที่สุด 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โดยจะต้อง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ไม่น้อยกว่าจำนวนกลุ่มตัวอย่างขั้นต่ำตามที่กำหนด</w:t>
      </w:r>
    </w:p>
    <w:p w14:paraId="59F9EE2D" w14:textId="646CE6A4" w:rsidR="00AA01ED" w:rsidRDefault="0017360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CF13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ผู้ประเมินจัดเก็บข้อมูล</w:t>
      </w:r>
    </w:p>
    <w:p w14:paraId="27D9CA2F" w14:textId="61C3ABF9" w:rsidR="00A61A3E" w:rsidRDefault="00173603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เป็นบทบาทหน้าที่ของผู้ประเมินที่จะมีการวิเคราะห์กลุ่ม</w:t>
      </w:r>
      <w:r w:rsidR="000E26B9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 w:rsidR="00802754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คัดเลือก </w:t>
      </w:r>
      <w:r w:rsidR="000E26B9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และจัดเก็บข้อมูล</w:t>
      </w:r>
      <w:r w:rsidR="00802754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2A1B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1C2CA6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</w:t>
      </w:r>
      <w:r w:rsidR="00F37947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="001C2CA6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มีส่วนได้ส่วนเสีย</w:t>
      </w:r>
      <w:r w:rsidR="00F37947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1C2CA6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สำคัญหรือ</w:t>
      </w:r>
      <w:r w:rsidR="006D2A1B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ผู้มีส่วนได้ส่วนเสียทางใดทางหนึ่งหรือได้รับผลกระทบจากการกำหนดนโยบาย การปฏิบัติหน้าที่ หรือการดำเนินงานตามภารกิจของหน่วยงาน</w:t>
      </w:r>
    </w:p>
    <w:p w14:paraId="6AAE8C38" w14:textId="7CF901E7" w:rsidR="00802754" w:rsidRPr="00E118D6" w:rsidRDefault="00802754" w:rsidP="009444DF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ขนาดกลุ่มตัวอย่าง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2)</w:t>
      </w:r>
    </w:p>
    <w:p w14:paraId="45461F21" w14:textId="1A2CBAA3" w:rsidR="00802754" w:rsidRDefault="00802754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กลุ่มตัวอย่างขั้นต่ำของผู้มีส่วนได้ส่วนเสียภายนอก </w:t>
      </w:r>
      <w:r w:rsidRPr="003353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(ส่วนที่ </w:t>
      </w:r>
      <w:r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2) </w:t>
      </w:r>
      <w:r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กำหนดจำนวนร้อยละ </w:t>
      </w:r>
      <w:r w:rsidR="00A55672"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 ของ</w:t>
      </w:r>
      <w:r w:rsidRPr="003353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จำนวนกลุ่มตัวอย่างของส่วนที่ </w:t>
      </w:r>
      <w:r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แต่จะต้องมีจำนวนไม่น้อยกว่า </w:t>
      </w:r>
      <w:r w:rsidR="00A55672"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 คน</w:t>
      </w:r>
    </w:p>
    <w:p w14:paraId="70C6E689" w14:textId="376AC54D" w:rsidR="00AA01ED" w:rsidRDefault="00AA01ED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คำอธิบายเพิ่มเติม</w:t>
      </w:r>
    </w:p>
    <w:p w14:paraId="794B453E" w14:textId="7BD85090" w:rsidR="00AA01ED" w:rsidRDefault="00AA01ED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เมินอาจมีการประสานงานเพื่อสอบถามหรือขอข้อมูลเพื่อใช้ประกอบการวิเคราะห์กลุ่มผู้มีส่วนได้ส่วนเสียภายนอกที่สำคัญของหน่วยงานเพื่อให้สอดคล้องกับบริบทของหน่วยงาน</w:t>
      </w:r>
    </w:p>
    <w:p w14:paraId="2E2F9E5D" w14:textId="63468AFE" w:rsidR="00AA01ED" w:rsidRPr="00AA01ED" w:rsidRDefault="00AA01ED" w:rsidP="009444D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เมินจะมีการประสานงานเพื่อสัมภาษณ์หรือเก็บข้อมูลความคิดเห็นจากผู้มีส่วนได้ส่วนเสียภายนอกที่สำคัญ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ตามระยะเวลาที่กำหนด</w:t>
      </w:r>
      <w:r w:rsidR="00362A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จากนั้น บันทึกข้อมูลในระบบ </w:t>
      </w:r>
      <w:r w:rsidR="00362A48">
        <w:rPr>
          <w:rFonts w:ascii="TH SarabunPSK" w:eastAsia="Calibri" w:hAnsi="TH SarabunPSK" w:cs="TH SarabunPSK"/>
          <w:color w:val="000000" w:themeColor="text1"/>
          <w:sz w:val="32"/>
          <w:szCs w:val="32"/>
        </w:rPr>
        <w:t>ITAS</w:t>
      </w:r>
    </w:p>
    <w:p w14:paraId="43CF344F" w14:textId="77777777" w:rsidR="00E47945" w:rsidRPr="000F383F" w:rsidRDefault="00E47945" w:rsidP="009444DF">
      <w:pPr>
        <w:spacing w:after="0" w:line="240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ED677F" w14:textId="77777777" w:rsidR="00812FE5" w:rsidRDefault="00812FE5" w:rsidP="009444DF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0CCFD1" w14:textId="1E74506E" w:rsidR="00812FE5" w:rsidRDefault="00812FE5" w:rsidP="009444DF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812FE5" w:rsidSect="00E47945">
          <w:headerReference w:type="default" r:id="rId18"/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335327">
        <w:rPr>
          <w:rFonts w:ascii="TH SarabunPSK" w:hAnsi="TH SarabunPSK" w:cs="TH SarabunPSK"/>
          <w:noProof/>
          <w:sz w:val="32"/>
          <w:szCs w:val="32"/>
          <w:highlight w:val="cyan"/>
          <w:cs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6F3E589C" wp14:editId="45DA51E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954395" cy="1404620"/>
                <wp:effectExtent l="0" t="0" r="2730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2DF5" w14:textId="2BCF5ACB" w:rsidR="000D7CBF" w:rsidRDefault="000D7CBF" w:rsidP="00812FE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หน่วยงานสามารถศึกษาวิธีการดาวน์โหลด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ในการเข้าตอบแบบวัด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EIT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ของหน่วยงาน เพื่อใช้ในการเผยแพร่ประชาสัมพันธ์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E589C" id="_x0000_s1029" type="#_x0000_t202" style="position:absolute;left:0;text-align:left;margin-left:0;margin-top:3.3pt;width:468.8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">
                <v:textbox style="mso-fit-shape-to-text:t">
                  <w:txbxContent>
                    <w:p w14:paraId="41A82DF5" w14:textId="2BCF5ACB" w:rsidR="000D7CBF" w:rsidRDefault="000D7CBF" w:rsidP="00812FE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หน่วยงานสามารถศึกษาวิธีการดาวน์โหลด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QR Code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ในการเข้าตอบแบบวัด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EIT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ของหน่วยงาน เพื่อใช้ในการเผยแพร่ประชาสัมพันธ์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5A7CF3" w14:textId="644BAB42" w:rsidR="00E62914" w:rsidRPr="00E47945" w:rsidRDefault="00BC0383" w:rsidP="009444DF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47945">
        <w:rPr>
          <w:rFonts w:ascii="TH SarabunPSK" w:hAnsi="TH SarabunPSK" w:cs="TH SarabunPSK"/>
          <w:b/>
          <w:bCs/>
          <w:color w:val="000000" w:themeColor="text1"/>
          <w:sz w:val="28"/>
        </w:rPr>
        <w:lastRenderedPageBreak/>
        <w:t>3</w:t>
      </w:r>
      <w:r w:rsidR="000E26B9" w:rsidRPr="00E47945">
        <w:rPr>
          <w:rFonts w:ascii="TH SarabunPSK" w:hAnsi="TH SarabunPSK" w:cs="TH SarabunPSK"/>
          <w:b/>
          <w:bCs/>
          <w:color w:val="000000" w:themeColor="text1"/>
          <w:sz w:val="28"/>
        </w:rPr>
        <w:t>.4.</w:t>
      </w:r>
      <w:r w:rsidR="00B136CF">
        <w:rPr>
          <w:rFonts w:ascii="TH SarabunPSK" w:hAnsi="TH SarabunPSK" w:cs="TH SarabunPSK"/>
          <w:b/>
          <w:bCs/>
          <w:color w:val="000000" w:themeColor="text1"/>
          <w:sz w:val="28"/>
        </w:rPr>
        <w:t>4</w:t>
      </w:r>
      <w:r w:rsidR="000E26B9" w:rsidRPr="00E4794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E62914" w:rsidRPr="00E4794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รายละเอียดตัวชี้วัด</w:t>
      </w:r>
      <w:r w:rsidR="007F602E" w:rsidRPr="00E4794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และข้อคำถาม</w:t>
      </w:r>
      <w:r w:rsidR="00E62914" w:rsidRPr="00E4794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ของแบบวัด </w:t>
      </w:r>
      <w:r w:rsidR="00E62914" w:rsidRPr="00E47945">
        <w:rPr>
          <w:rFonts w:ascii="TH SarabunPSK" w:hAnsi="TH SarabunPSK" w:cs="TH SarabunPSK"/>
          <w:b/>
          <w:bCs/>
          <w:color w:val="000000" w:themeColor="text1"/>
          <w:sz w:val="28"/>
        </w:rPr>
        <w:t>EIT</w:t>
      </w:r>
    </w:p>
    <w:p w14:paraId="0478396B" w14:textId="1CC6D479" w:rsidR="00E62914" w:rsidRPr="00E47945" w:rsidRDefault="00E62914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b/>
          <w:bCs/>
          <w:sz w:val="28"/>
          <w:cs/>
        </w:rPr>
        <w:t>ตัวชี้วัดที่ 6 คุณภาพการดำเนินงาน</w:t>
      </w:r>
      <w:r w:rsidRPr="00E47945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หรือผู้มีส่วนได้ส่วนเสียของหน่วยงานต่อคุณภาพการดำเนินงาน ในประเด็นที่เกี่ยวข้องกับการปฏิบัติหน้าที่ของเจ้าหน้าที่</w:t>
      </w:r>
      <w:r w:rsidR="00802754" w:rsidRPr="00E47945">
        <w:rPr>
          <w:rFonts w:ascii="TH SarabunPSK" w:hAnsi="TH SarabunPSK" w:cs="TH SarabunPSK"/>
          <w:sz w:val="28"/>
          <w:cs/>
        </w:rPr>
        <w:t>ที่เป็นไป</w:t>
      </w:r>
      <w:r w:rsidRPr="00E47945">
        <w:rPr>
          <w:rFonts w:ascii="TH SarabunPSK" w:hAnsi="TH SarabunPSK" w:cs="TH SarabunPSK"/>
          <w:sz w:val="28"/>
          <w:cs/>
        </w:rPr>
        <w:t>ตามมาตรฐาน ขั้นตอน และระยะเวลาที่กำหนด และจะต้องเป็นไปอย่างเท่าเทียมกัน</w:t>
      </w:r>
      <w:r w:rsidR="005E6737">
        <w:rPr>
          <w:rFonts w:ascii="TH SarabunPSK" w:hAnsi="TH SarabunPSK" w:cs="TH SarabunPSK" w:hint="cs"/>
          <w:sz w:val="28"/>
          <w:cs/>
        </w:rPr>
        <w:t>โดย</w:t>
      </w:r>
      <w:r w:rsidRPr="00E47945">
        <w:rPr>
          <w:rFonts w:ascii="TH SarabunPSK" w:hAnsi="TH SarabunPSK" w:cs="TH SarabunPSK"/>
          <w:sz w:val="28"/>
          <w:cs/>
        </w:rPr>
        <w:t xml:space="preserve">ไม่เลือกปฏิบัติ </w:t>
      </w:r>
      <w:r w:rsidR="00802754" w:rsidRPr="00E47945">
        <w:rPr>
          <w:rFonts w:ascii="TH SarabunPSK" w:hAnsi="TH SarabunPSK" w:cs="TH SarabunPSK"/>
          <w:sz w:val="28"/>
          <w:cs/>
        </w:rPr>
        <w:t>และ</w:t>
      </w:r>
      <w:r w:rsidR="00802754" w:rsidRPr="00E47945">
        <w:rPr>
          <w:rFonts w:ascii="TH SarabunPSK" w:hAnsi="TH SarabunPSK" w:cs="TH SarabunPSK"/>
          <w:color w:val="000000" w:themeColor="text1"/>
          <w:sz w:val="28"/>
          <w:cs/>
        </w:rPr>
        <w:t>มีความรับผิดชอบต่อหน้าที่ให้เกิดผลสัมฤทธิ์ของ</w:t>
      </w:r>
      <w:r w:rsidR="00802754" w:rsidRPr="00074F8B">
        <w:rPr>
          <w:rFonts w:ascii="TH SarabunPSK" w:hAnsi="TH SarabunPSK" w:cs="TH SarabunPSK"/>
          <w:color w:val="000000" w:themeColor="text1"/>
          <w:sz w:val="28"/>
          <w:cs/>
        </w:rPr>
        <w:t xml:space="preserve">งาน </w:t>
      </w:r>
      <w:r w:rsidR="00074F8B" w:rsidRPr="00074F8B">
        <w:rPr>
          <w:rFonts w:ascii="TH SarabunPSK" w:hAnsi="TH SarabunPSK" w:cs="TH SarabunPSK" w:hint="cs"/>
          <w:color w:val="000000" w:themeColor="text1"/>
          <w:sz w:val="28"/>
          <w:cs/>
        </w:rPr>
        <w:t>รวมถึง</w:t>
      </w:r>
      <w:r w:rsidR="00802754" w:rsidRPr="00074F8B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B05F8" w:rsidRPr="00074F8B">
        <w:rPr>
          <w:rFonts w:ascii="TH SarabunPSK" w:hAnsi="TH SarabunPSK" w:cs="TH SarabunPSK"/>
          <w:color w:val="000000" w:themeColor="text1"/>
          <w:sz w:val="28"/>
          <w:cs/>
        </w:rPr>
        <w:t>พฤติกรรมการถูกเจ้าหน้าที่เรียกรับ</w:t>
      </w:r>
      <w:r w:rsidR="003F2CE7" w:rsidRPr="00074F8B">
        <w:rPr>
          <w:rFonts w:ascii="TH SarabunPSK" w:hAnsi="TH SarabunPSK" w:cs="TH SarabunPSK" w:hint="cs"/>
          <w:color w:val="000000" w:themeColor="text1"/>
          <w:sz w:val="28"/>
          <w:cs/>
        </w:rPr>
        <w:t>สินบน</w:t>
      </w:r>
      <w:r w:rsidR="001B05F8" w:rsidRPr="00074F8B">
        <w:rPr>
          <w:rFonts w:ascii="TH SarabunPSK" w:hAnsi="TH SarabunPSK" w:cs="TH SarabunPSK"/>
          <w:color w:val="000000" w:themeColor="text1"/>
          <w:sz w:val="28"/>
          <w:cs/>
        </w:rPr>
        <w:t>เพื่อแลกกับการให้บริการหรือปฏิบัติหน้าที่</w:t>
      </w:r>
      <w:r w:rsidR="001B05F8" w:rsidRPr="00E4794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55CA76F" w14:textId="475CCB4B" w:rsidR="007F602E" w:rsidRPr="00E47945" w:rsidRDefault="00E62914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sz w:val="28"/>
          <w:cs/>
        </w:rPr>
        <w:t>ตัวชี้วัดที่ 6 คุณภาพการดำเนินงาน ประกอบด้วยข้อคำถาม</w:t>
      </w:r>
      <w:r w:rsidR="00543F6D">
        <w:rPr>
          <w:rFonts w:ascii="TH SarabunPSK" w:hAnsi="TH SarabunPSK" w:cs="TH SarabunPSK" w:hint="cs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 xml:space="preserve">จำนวน </w:t>
      </w:r>
      <w:r w:rsidR="00A55672">
        <w:rPr>
          <w:rFonts w:ascii="TH SarabunPSK" w:hAnsi="TH SarabunPSK" w:cs="TH SarabunPSK"/>
          <w:sz w:val="28"/>
        </w:rPr>
        <w:t>3</w:t>
      </w:r>
      <w:r w:rsidRPr="00E47945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47945" w:rsidRPr="00E47945" w14:paraId="4E616572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0CFCE7BF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5D53497A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5F36A4E9" w14:textId="77777777" w:rsidR="00E47945" w:rsidRPr="00E47945" w:rsidRDefault="00E4794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47945" w:rsidRPr="00E47945" w14:paraId="1E9A2B41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097DA859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34B02152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63FB0919" w14:textId="3042D5D0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 w:rsidR="005D717E"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3098FAC5" w14:textId="7405A989" w:rsidR="00E47945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77D9269D" w14:textId="60C1D499" w:rsidR="00E47945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60AB4713" w14:textId="5EE6172C" w:rsidR="00E47945" w:rsidRPr="00E47945" w:rsidRDefault="005D717E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25D28F6D" w14:textId="541DE954" w:rsidR="00E47945" w:rsidRPr="00E47945" w:rsidRDefault="005D717E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19D5152D" w14:textId="4D49C149" w:rsidR="00E47945" w:rsidRPr="00E47945" w:rsidRDefault="005D717E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8622BC" w:rsidRPr="00E47945" w14:paraId="2CBE3F13" w14:textId="77777777" w:rsidTr="00BC6314">
        <w:trPr>
          <w:jc w:val="center"/>
        </w:trPr>
        <w:tc>
          <w:tcPr>
            <w:tcW w:w="562" w:type="dxa"/>
          </w:tcPr>
          <w:p w14:paraId="1B7A102B" w14:textId="06480032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</w:rPr>
              <w:t>e1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CAF3E6" w14:textId="4D3F5745" w:rsidR="008622BC" w:rsidRPr="00E47945" w:rsidRDefault="008622B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เจ้าหน้าที่ปฏิบัติงานหรือให้บริการแก่ท่าน เป็นไปตามขั้นตอนและระยะเวลา </w:t>
            </w:r>
          </w:p>
        </w:tc>
        <w:tc>
          <w:tcPr>
            <w:tcW w:w="1814" w:type="dxa"/>
            <w:vAlign w:val="center"/>
          </w:tcPr>
          <w:p w14:paraId="68FB93D2" w14:textId="42533EBD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662D441" w14:textId="7294677E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7589D8" w14:textId="7F3D6D3B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360135" w14:textId="535F0486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2D90AA6" w14:textId="339417BA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B7A4537" w14:textId="6E545029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26B24F5D" w14:textId="2188ED48" w:rsidR="00E47945" w:rsidRDefault="00E47945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5D717E" w:rsidRPr="00E47945" w14:paraId="2894A3DA" w14:textId="77777777" w:rsidTr="00ED66A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6ABAC912" w14:textId="77777777" w:rsidR="005D717E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AC0B891" w14:textId="77777777" w:rsidR="005D717E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6E756445" w14:textId="77777777" w:rsidR="005D717E" w:rsidRPr="00E47945" w:rsidRDefault="005D717E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5D717E" w:rsidRPr="00E47945" w14:paraId="5B841D35" w14:textId="77777777" w:rsidTr="00ED66A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695EB48A" w14:textId="77777777" w:rsidR="005D717E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714103DF" w14:textId="77777777" w:rsidR="005D717E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663E77DF" w14:textId="77777777" w:rsidR="005D717E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05899B94" w14:textId="77777777" w:rsidR="005D717E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0B223005" w14:textId="77777777" w:rsidR="005D717E" w:rsidRPr="00E47945" w:rsidRDefault="005D717E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3998EC95" w14:textId="77777777" w:rsidR="005D717E" w:rsidRPr="00E47945" w:rsidRDefault="005D717E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3AB8F5E2" w14:textId="77777777" w:rsidR="005D717E" w:rsidRPr="00E47945" w:rsidRDefault="005D717E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64BDAC33" w14:textId="77777777" w:rsidR="005D717E" w:rsidRPr="00E47945" w:rsidRDefault="005D717E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8622BC" w:rsidRPr="00E47945" w14:paraId="566AFCB0" w14:textId="77777777" w:rsidTr="00ED66A1">
        <w:trPr>
          <w:jc w:val="center"/>
        </w:trPr>
        <w:tc>
          <w:tcPr>
            <w:tcW w:w="562" w:type="dxa"/>
          </w:tcPr>
          <w:p w14:paraId="76615DAE" w14:textId="4A718724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="00ED66A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53DDD7" w14:textId="0B42BF7F" w:rsidR="008622BC" w:rsidRPr="00E47945" w:rsidRDefault="008622B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</w:t>
            </w:r>
            <w:r w:rsidRPr="005D717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</w:t>
            </w:r>
            <w:r w:rsidRPr="005D717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หรือให้บริการแก่ท่านและผู้อื่นอย่างเท่าเทียมกัน </w:t>
            </w:r>
          </w:p>
        </w:tc>
        <w:tc>
          <w:tcPr>
            <w:tcW w:w="1814" w:type="dxa"/>
            <w:vAlign w:val="center"/>
          </w:tcPr>
          <w:p w14:paraId="7C723DDE" w14:textId="7962524A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5BC79C4" w14:textId="07A8FF99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A982174" w14:textId="6E7B34E4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484364" w14:textId="5BA1EFD9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44E54E2" w14:textId="6156D7CE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C1B17C1" w14:textId="0E9ABD24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2AE6EAB5" w14:textId="77C6F72B" w:rsidR="00E47945" w:rsidRPr="00E47945" w:rsidRDefault="00E47945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6747"/>
        <w:gridCol w:w="3628"/>
        <w:gridCol w:w="3628"/>
      </w:tblGrid>
      <w:tr w:rsidR="00E47945" w:rsidRPr="00E47945" w14:paraId="40388499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58BF8BEB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6747" w:type="dxa"/>
            <w:vMerge w:val="restart"/>
            <w:shd w:val="clear" w:color="auto" w:fill="BFBFBF" w:themeFill="background1" w:themeFillShade="BF"/>
            <w:vAlign w:val="center"/>
          </w:tcPr>
          <w:p w14:paraId="4767AC15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7256" w:type="dxa"/>
            <w:gridSpan w:val="2"/>
            <w:shd w:val="clear" w:color="auto" w:fill="BFBFBF" w:themeFill="background1" w:themeFillShade="BF"/>
          </w:tcPr>
          <w:p w14:paraId="6F41892D" w14:textId="3DEA88ED" w:rsidR="00E47945" w:rsidRPr="00E47945" w:rsidRDefault="006C10F0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47945" w:rsidRPr="00E47945" w14:paraId="0557CA9A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343C828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47" w:type="dxa"/>
            <w:vMerge/>
            <w:shd w:val="clear" w:color="auto" w:fill="BFBFBF" w:themeFill="background1" w:themeFillShade="BF"/>
            <w:vAlign w:val="center"/>
          </w:tcPr>
          <w:p w14:paraId="6A6299EB" w14:textId="77777777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63B7C215" w14:textId="5A03BFC2" w:rsidR="00E47945" w:rsidRPr="00E47945" w:rsidRDefault="00E4794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เคย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B9D872F" w14:textId="7E349E06" w:rsidR="00E47945" w:rsidRPr="00E47945" w:rsidRDefault="00E47945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เคย</w:t>
            </w:r>
          </w:p>
        </w:tc>
      </w:tr>
      <w:tr w:rsidR="00E47945" w:rsidRPr="00E47945" w14:paraId="1C53CAF3" w14:textId="77777777" w:rsidTr="00BC6314">
        <w:trPr>
          <w:jc w:val="center"/>
        </w:trPr>
        <w:tc>
          <w:tcPr>
            <w:tcW w:w="562" w:type="dxa"/>
          </w:tcPr>
          <w:p w14:paraId="14043616" w14:textId="6BA45BA2" w:rsidR="00E47945" w:rsidRPr="00E47945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e3</w:t>
            </w:r>
          </w:p>
        </w:tc>
        <w:tc>
          <w:tcPr>
            <w:tcW w:w="6747" w:type="dxa"/>
            <w:shd w:val="clear" w:color="auto" w:fill="auto"/>
            <w:vAlign w:val="center"/>
          </w:tcPr>
          <w:p w14:paraId="009BB00E" w14:textId="501FA5B7" w:rsidR="00E47945" w:rsidRPr="00E47945" w:rsidRDefault="00E4794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ท่านเคยถูกเจ้าหน้าที่เรียก</w:t>
            </w:r>
            <w:r w:rsidRPr="00ED66A1">
              <w:rPr>
                <w:rFonts w:ascii="TH SarabunPSK" w:hAnsi="TH SarabunPSK" w:cs="TH SarabunPSK"/>
                <w:sz w:val="28"/>
                <w:cs/>
              </w:rPr>
              <w:t>รับ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สินบน</w:t>
            </w: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เพื่อแลกกับ</w:t>
            </w:r>
            <w:r w:rsidR="00BD24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ปฏิบัติงานหรือให้บริการแก่ท่าน หรือไม่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C035CFA" w14:textId="1AAEA6E1" w:rsidR="00E47945" w:rsidRPr="008A545E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54495522" w14:textId="4BFBEC8C" w:rsidR="00E47945" w:rsidRPr="008A545E" w:rsidRDefault="00E4794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2A839DA6" w14:textId="77777777" w:rsidR="00EF1918" w:rsidRDefault="00EF1918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  <w:sectPr w:rsidR="00EF1918" w:rsidSect="00E47945">
          <w:headerReference w:type="default" r:id="rId19"/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085805F5" w14:textId="5ACA163C" w:rsidR="00E62914" w:rsidRPr="00E47945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7 ประสิทธิภาพการสื่อสาร</w:t>
      </w:r>
      <w:r w:rsidRPr="00E47945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หรือผู้มีส่วนได้ส่วนเสียของหน่วยงานต่อประสิทธิภาพการสื่อสาร ในประเด็นที่เกี่ยวข้องกับการเผยแพร่ข้อมูลของหน่วยงานในเรื่องต่าง</w:t>
      </w:r>
      <w:r w:rsidR="007027DB" w:rsidRPr="00E47945">
        <w:rPr>
          <w:rFonts w:ascii="TH SarabunPSK" w:hAnsi="TH SarabunPSK" w:cs="TH SarabunPSK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 xml:space="preserve">ๆ ต่อสาธารณชน ผ่านช่องทางที่หลากหลาย สามารถเข้าถึงได้ง่าย และไม่ซับซ้อน โดยข้อมูลที่เผยแพร่จะต้องครบถ้วนและเป็นปัจจุบัน </w:t>
      </w:r>
      <w:r w:rsidR="001B05F8" w:rsidRPr="00E47945">
        <w:rPr>
          <w:rFonts w:ascii="TH SarabunPSK" w:hAnsi="TH SarabunPSK" w:cs="TH SarabunPSK"/>
          <w:sz w:val="28"/>
          <w:cs/>
        </w:rPr>
        <w:t>มี</w:t>
      </w:r>
      <w:r w:rsidR="001B05F8" w:rsidRPr="00E47945">
        <w:rPr>
          <w:rFonts w:ascii="TH SarabunPSK" w:hAnsi="TH SarabunPSK" w:cs="TH SarabunPSK"/>
          <w:color w:val="000000" w:themeColor="text1"/>
          <w:sz w:val="28"/>
          <w:cs/>
        </w:rPr>
        <w:t>การเผยแพร่ข้อมูลข่าวสารที่ประชาชนหรือผู้รับบริการควรได้รับทราบอย่างชัดเจน ในขณะเดียวกันหน่วยงานก็จะต้องมีการอธิบายหรือชี้แจงต</w:t>
      </w:r>
      <w:r w:rsidR="005E6737">
        <w:rPr>
          <w:rFonts w:ascii="TH SarabunPSK" w:hAnsi="TH SarabunPSK" w:cs="TH SarabunPSK"/>
          <w:color w:val="000000" w:themeColor="text1"/>
          <w:sz w:val="28"/>
          <w:cs/>
        </w:rPr>
        <w:t>่</w:t>
      </w:r>
      <w:r w:rsidR="005E6737">
        <w:rPr>
          <w:rFonts w:ascii="TH SarabunPSK" w:hAnsi="TH SarabunPSK" w:cs="TH SarabunPSK" w:hint="cs"/>
          <w:color w:val="000000" w:themeColor="text1"/>
          <w:sz w:val="28"/>
          <w:cs/>
        </w:rPr>
        <w:t>อ</w:t>
      </w:r>
      <w:r w:rsidR="001B05F8" w:rsidRPr="00E47945">
        <w:rPr>
          <w:rFonts w:ascii="TH SarabunPSK" w:hAnsi="TH SarabunPSK" w:cs="TH SarabunPSK"/>
          <w:color w:val="000000" w:themeColor="text1"/>
          <w:sz w:val="28"/>
          <w:cs/>
        </w:rPr>
        <w:t xml:space="preserve">ระชาชนได้อย่างชัดเจนด้วย </w:t>
      </w:r>
      <w:r w:rsidR="001B05F8" w:rsidRPr="00E47945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นอกจากนี้ หน่วยงานก็ควรจะมีช่องทางที่เปิดโอกาสให้ประชาชนหรือผู้รับบริการสามารถให้คำติชม ความคิดเห็น ข้อเสนอแนะในการปฏิบัติงาน หรือข้อมูลการทุจริตของเจ้าหน้าที่ของหน่วยงานได้</w:t>
      </w:r>
      <w:r w:rsidR="001B05F8" w:rsidRPr="00E4794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33DA27D" w14:textId="4EC6B2E7" w:rsidR="004278DE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sz w:val="28"/>
          <w:cs/>
        </w:rPr>
        <w:t>ตัวชี้วัดที่ 7 ประสิทธิภาพการสื่อสาร ประกอบด้วยข้อคำถาม</w:t>
      </w:r>
      <w:r w:rsidR="00012287">
        <w:rPr>
          <w:rFonts w:ascii="TH SarabunPSK" w:hAnsi="TH SarabunPSK" w:cs="TH SarabunPSK" w:hint="cs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 xml:space="preserve">จำนวน </w:t>
      </w:r>
      <w:r w:rsidR="00A55672">
        <w:rPr>
          <w:rFonts w:ascii="TH SarabunPSK" w:hAnsi="TH SarabunPSK" w:cs="TH SarabunPSK"/>
          <w:sz w:val="28"/>
        </w:rPr>
        <w:t>3</w:t>
      </w:r>
      <w:r w:rsidRPr="00E47945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BC6314" w:rsidRPr="00E47945" w14:paraId="5D34FEE0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5CFFF55B" w14:textId="77777777" w:rsidR="00BC6314" w:rsidRPr="00E47945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2748F6E" w14:textId="77777777" w:rsidR="00BC6314" w:rsidRPr="00E47945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2CAF53F7" w14:textId="77777777" w:rsidR="00BC6314" w:rsidRPr="00E47945" w:rsidRDefault="00BC63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8622BC" w:rsidRPr="00E47945" w14:paraId="283D8BD6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522B08A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2EDB7DD1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3576930B" w14:textId="46643D3E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20F3D7DA" w14:textId="0E8E5EE6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45AC8B47" w14:textId="06DB5C33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07680EC5" w14:textId="286CBE4F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3E0B453A" w14:textId="6ECDB5DD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516B9B9C" w14:textId="64C6BEF7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BC6314" w:rsidRPr="00E47945" w14:paraId="6B4F0487" w14:textId="77777777" w:rsidTr="00BC6314">
        <w:trPr>
          <w:jc w:val="center"/>
        </w:trPr>
        <w:tc>
          <w:tcPr>
            <w:tcW w:w="562" w:type="dxa"/>
          </w:tcPr>
          <w:p w14:paraId="5C2A5440" w14:textId="1CEF9B09" w:rsidR="00BC6314" w:rsidRPr="00A55672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5672">
              <w:rPr>
                <w:rFonts w:ascii="TH SarabunPSK" w:hAnsi="TH SarabunPSK" w:cs="TH SarabunPSK"/>
                <w:sz w:val="28"/>
              </w:rPr>
              <w:t>e4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EF0E57" w14:textId="5E1CF127" w:rsidR="00BC6314" w:rsidRPr="00A55672" w:rsidRDefault="00BC6314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A55672">
              <w:rPr>
                <w:rFonts w:ascii="TH SarabunPSK" w:hAnsi="TH SarabunPSK" w:cs="TH SarabunPSK"/>
                <w:sz w:val="28"/>
                <w:cs/>
              </w:rPr>
              <w:t>หน่วยงานมีช่องทาง</w:t>
            </w:r>
            <w:r w:rsidR="00EC317E" w:rsidRPr="00A5567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A55672">
              <w:rPr>
                <w:rFonts w:ascii="TH SarabunPSK" w:hAnsi="TH SarabunPSK" w:cs="TH SarabunPSK"/>
                <w:sz w:val="28"/>
                <w:cs/>
              </w:rPr>
              <w:t xml:space="preserve">เผยแพร่ข้อมูลข่าวสารที่สามารถเข้าถึงได้ง่าย </w:t>
            </w:r>
          </w:p>
        </w:tc>
        <w:tc>
          <w:tcPr>
            <w:tcW w:w="1814" w:type="dxa"/>
            <w:vAlign w:val="center"/>
          </w:tcPr>
          <w:p w14:paraId="1405F973" w14:textId="3D6DC772" w:rsidR="00BC6314" w:rsidRPr="008A545E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43F5C16" w14:textId="4622BB07" w:rsidR="00BC6314" w:rsidRPr="008A545E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DBC9162" w14:textId="06E97B10" w:rsidR="00BC6314" w:rsidRPr="008A545E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6222AD3" w14:textId="3467A31E" w:rsidR="00BC6314" w:rsidRPr="008A545E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7D1D2C4" w14:textId="1FAFC00E" w:rsidR="00BC6314" w:rsidRPr="008A545E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78F9B8B" w14:textId="3944CE6B" w:rsidR="00BC6314" w:rsidRPr="008A545E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497B152B" w14:textId="11E7FC6C" w:rsidR="00BC6314" w:rsidRDefault="00BC63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BC6314" w:rsidRPr="00E47945" w14:paraId="2EF284C7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A6E25B4" w14:textId="77777777" w:rsidR="00BC6314" w:rsidRPr="00E47945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EA9559C" w14:textId="77777777" w:rsidR="00BC6314" w:rsidRPr="00E47945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71463F2D" w14:textId="77777777" w:rsidR="00BC6314" w:rsidRPr="00E47945" w:rsidRDefault="00BC63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8622BC" w:rsidRPr="00E47945" w14:paraId="78FC1DC3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8DCA1A2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33318770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0E25A763" w14:textId="6FFDEB52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55933052" w14:textId="7B39AD2F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0AB18BD7" w14:textId="6EB5E2C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584E669C" w14:textId="52C9CC20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52C34EA7" w14:textId="22A8CDC1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29AD50A9" w14:textId="40EA2EB1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8622BC" w:rsidRPr="00E47945" w14:paraId="7536C034" w14:textId="77777777" w:rsidTr="00BC6314">
        <w:trPr>
          <w:jc w:val="center"/>
        </w:trPr>
        <w:tc>
          <w:tcPr>
            <w:tcW w:w="562" w:type="dxa"/>
          </w:tcPr>
          <w:p w14:paraId="7B0EAEC8" w14:textId="3C012384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54330D" w14:textId="2B4C3910" w:rsidR="008622BC" w:rsidRPr="00E47945" w:rsidRDefault="008622B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BC63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หน่วยงานมีกา</w:t>
            </w:r>
            <w:r w:rsidR="00AB48F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รประชาสัมพันธ์</w:t>
            </w:r>
            <w:r w:rsidRPr="00BC63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ข้อมูลข่าวสารที่ประชาชนหรือผู้รับบริการควรได้รับทราบอย่างชัดเจน </w:t>
            </w:r>
          </w:p>
        </w:tc>
        <w:tc>
          <w:tcPr>
            <w:tcW w:w="1814" w:type="dxa"/>
            <w:vAlign w:val="center"/>
          </w:tcPr>
          <w:p w14:paraId="2237786E" w14:textId="6FC2E216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513CD6E" w14:textId="350DDC22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3BCDB04" w14:textId="343D7713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2AEB11" w14:textId="6A5AB0CC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C88B102" w14:textId="268F8128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2FB7EA8" w14:textId="37893A54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0C31C519" w14:textId="77777777" w:rsidR="00BC6314" w:rsidRPr="00E47945" w:rsidRDefault="00BC63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BC6314" w:rsidRPr="00E47945" w14:paraId="51A8D526" w14:textId="77777777" w:rsidTr="00BC6314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1B5A3FB7" w14:textId="77777777" w:rsidR="00BC6314" w:rsidRPr="00E47945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04B0D4B" w14:textId="77777777" w:rsidR="00BC6314" w:rsidRPr="00E47945" w:rsidRDefault="00BC6314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0A49F0D5" w14:textId="77777777" w:rsidR="00BC6314" w:rsidRPr="00E47945" w:rsidRDefault="00BC6314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8622BC" w:rsidRPr="00E47945" w14:paraId="5725758B" w14:textId="77777777" w:rsidTr="00BC6314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505EE5E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5F9664A3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279FAEE9" w14:textId="0E3B27B6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3405F77D" w14:textId="0E6F3A1A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63F43DE4" w14:textId="5C14A7C6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2BF7389C" w14:textId="1F7536D7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464377E9" w14:textId="6EC59CC3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255C0B2D" w14:textId="2E1BC9B2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8622BC" w:rsidRPr="00E47945" w14:paraId="490DB464" w14:textId="77777777" w:rsidTr="00BC6314">
        <w:trPr>
          <w:jc w:val="center"/>
        </w:trPr>
        <w:tc>
          <w:tcPr>
            <w:tcW w:w="562" w:type="dxa"/>
          </w:tcPr>
          <w:p w14:paraId="531B382D" w14:textId="5D9CDE24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46F8A7" w14:textId="00308296" w:rsidR="008622BC" w:rsidRPr="00E47945" w:rsidRDefault="008A545E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เจ้าหน้าที่</w:t>
            </w:r>
            <w:r w:rsidR="008622BC" w:rsidRPr="00BC63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สามารถสื่อสาร ตอบข้อซักถาม หรือให้คำอธิบายแก่ท่านได้อย่างชัดเจน </w:t>
            </w:r>
          </w:p>
        </w:tc>
        <w:tc>
          <w:tcPr>
            <w:tcW w:w="1814" w:type="dxa"/>
            <w:vAlign w:val="center"/>
          </w:tcPr>
          <w:p w14:paraId="7BBE047E" w14:textId="735041CC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3BF5035" w14:textId="219BDBE9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D74D39A" w14:textId="71A9FEAB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5E68653" w14:textId="5C7AE4D7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7BBEDA7" w14:textId="15BBB0D0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F98EECB" w14:textId="226848C0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235B1A5E" w14:textId="77777777" w:rsidR="008622BC" w:rsidRDefault="008622BC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  <w:sectPr w:rsidR="008622BC" w:rsidSect="00E47945"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2A80B6A4" w14:textId="26EB68CD" w:rsidR="003F2CE7" w:rsidRPr="00E47945" w:rsidRDefault="00E62914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b/>
          <w:bCs/>
          <w:spacing w:val="-4"/>
          <w:sz w:val="28"/>
          <w:cs/>
        </w:rPr>
        <w:lastRenderedPageBreak/>
        <w:t>ตัวชี้วัดที่ 8 การปรับปรุงระบบการทำงาน</w:t>
      </w:r>
      <w:r w:rsidRPr="00E47945">
        <w:rPr>
          <w:rFonts w:ascii="TH SarabunPSK" w:hAnsi="TH SarabunPSK" w:cs="TH SarabunPSK"/>
          <w:spacing w:val="-4"/>
          <w:sz w:val="28"/>
          <w:cs/>
        </w:rPr>
        <w:t xml:space="preserve"> เป็นตัวชี้วัดที่มีวัตถุประสงค์เพื่อประเมินการรับรู้ของ</w:t>
      </w:r>
      <w:r w:rsidRPr="00E47945">
        <w:rPr>
          <w:rFonts w:ascii="TH SarabunPSK" w:hAnsi="TH SarabunPSK" w:cs="TH SarabunPSK"/>
          <w:sz w:val="28"/>
          <w:cs/>
        </w:rPr>
        <w:t>ผู้รับบริการ ผู้มาติดต่อ หรือผู้มีส่วนได้ส่วนเสียของหน่วยงานต่อการปรับปรุงระบบการทำงาน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ทั้งการปฏิบัติงานของเจ้าหน้าที่</w:t>
      </w:r>
      <w:r w:rsidR="001B05F8" w:rsidRPr="00E47945">
        <w:rPr>
          <w:rFonts w:ascii="TH SarabunPSK" w:hAnsi="TH SarabunPSK" w:cs="TH SarabunPSK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>และกระบวนการทำงาน</w:t>
      </w:r>
      <w:r w:rsidR="001B05F8" w:rsidRPr="00E47945">
        <w:rPr>
          <w:rFonts w:ascii="TH SarabunPSK" w:hAnsi="TH SarabunPSK" w:cs="TH SarabunPSK"/>
          <w:sz w:val="28"/>
          <w:cs/>
        </w:rPr>
        <w:t xml:space="preserve"> ขั้นตอน วิธีการบริการ และการพัฒนาการให้บริการผ่านทางออนไลน์</w:t>
      </w:r>
      <w:r w:rsidRPr="00E47945">
        <w:rPr>
          <w:rFonts w:ascii="TH SarabunPSK" w:hAnsi="TH SarabunPSK" w:cs="TH SarabunPSK"/>
          <w:sz w:val="28"/>
          <w:cs/>
        </w:rPr>
        <w:t>ให้</w:t>
      </w:r>
      <w:r w:rsidR="001B05F8" w:rsidRPr="00E47945">
        <w:rPr>
          <w:rFonts w:ascii="TH SarabunPSK" w:hAnsi="TH SarabunPSK" w:cs="TH SarabunPSK"/>
          <w:sz w:val="28"/>
          <w:cs/>
        </w:rPr>
        <w:t>สะดวกรวดเร็วมาก</w:t>
      </w:r>
      <w:r w:rsidRPr="00E47945">
        <w:rPr>
          <w:rFonts w:ascii="TH SarabunPSK" w:hAnsi="TH SarabunPSK" w:cs="TH SarabunPSK"/>
          <w:sz w:val="28"/>
          <w:cs/>
        </w:rPr>
        <w:t>ยิ่งขึ้น รวมไปถึง</w:t>
      </w:r>
      <w:r w:rsidR="001B05F8" w:rsidRPr="00E47945">
        <w:rPr>
          <w:rFonts w:ascii="TH SarabunPSK" w:hAnsi="TH SarabunPSK" w:cs="TH SarabunPSK"/>
          <w:sz w:val="28"/>
          <w:cs/>
        </w:rPr>
        <w:t xml:space="preserve"> การ</w:t>
      </w:r>
      <w:r w:rsidR="001B05F8" w:rsidRPr="00E47945">
        <w:rPr>
          <w:rFonts w:ascii="TH SarabunPSK" w:hAnsi="TH SarabunPSK" w:cs="TH SarabunPSK"/>
          <w:color w:val="000000" w:themeColor="text1"/>
          <w:sz w:val="28"/>
          <w:cs/>
        </w:rPr>
        <w:t>เปิดโอกาสให้</w:t>
      </w:r>
      <w:r w:rsidR="001B05F8" w:rsidRPr="00E47945">
        <w:rPr>
          <w:rFonts w:ascii="TH SarabunPSK" w:eastAsia="Times New Roman" w:hAnsi="TH SarabunPSK" w:cs="TH SarabunPSK"/>
          <w:color w:val="000000" w:themeColor="text1"/>
          <w:sz w:val="28"/>
          <w:cs/>
        </w:rPr>
        <w:t>บุคคลภายนอกได้</w:t>
      </w:r>
      <w:r w:rsidR="001B05F8" w:rsidRPr="00E47945">
        <w:rPr>
          <w:rFonts w:ascii="TH SarabunPSK" w:hAnsi="TH SarabunPSK" w:cs="TH SarabunPSK"/>
          <w:color w:val="000000" w:themeColor="text1"/>
          <w:sz w:val="28"/>
          <w:cs/>
        </w:rPr>
        <w:t>เข้าไปมีส่วนร่วมในการปรับปรุงพัฒนาการดำเนินงานให้ดีขึ้นและเกิดความโปร่งใสมากยิ่งขึ้น</w:t>
      </w:r>
      <w:r w:rsidR="003F2CE7">
        <w:rPr>
          <w:rFonts w:ascii="TH SarabunPSK" w:hAnsi="TH SarabunPSK" w:cs="TH SarabunPSK"/>
          <w:spacing w:val="-4"/>
          <w:sz w:val="28"/>
        </w:rPr>
        <w:t xml:space="preserve">  </w:t>
      </w:r>
    </w:p>
    <w:p w14:paraId="693CFDE1" w14:textId="59D70FA9" w:rsidR="00E62914" w:rsidRPr="00E47945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pacing w:val="-4"/>
          <w:sz w:val="28"/>
        </w:rPr>
      </w:pPr>
    </w:p>
    <w:p w14:paraId="63E48105" w14:textId="4DEFDCFA" w:rsidR="00E62914" w:rsidRDefault="00E62914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sz w:val="28"/>
          <w:cs/>
        </w:rPr>
        <w:t>ตัวชี้วัดที่ 8 การปรับปรุงระบบการทำงาน  ประกอบด้วยข้อคำถาม</w:t>
      </w:r>
      <w:r w:rsidR="00543F6D">
        <w:rPr>
          <w:rFonts w:ascii="TH SarabunPSK" w:hAnsi="TH SarabunPSK" w:cs="TH SarabunPSK" w:hint="cs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 xml:space="preserve">จำนวน </w:t>
      </w:r>
      <w:r w:rsidR="00A55672">
        <w:rPr>
          <w:rFonts w:ascii="TH SarabunPSK" w:hAnsi="TH SarabunPSK" w:cs="TH SarabunPSK"/>
          <w:sz w:val="28"/>
        </w:rPr>
        <w:t xml:space="preserve">3 </w:t>
      </w:r>
      <w:r w:rsidRPr="00E47945">
        <w:rPr>
          <w:rFonts w:ascii="TH SarabunPSK" w:hAnsi="TH SarabunPSK" w:cs="TH SarabunPSK"/>
          <w:sz w:val="28"/>
          <w:cs/>
        </w:rPr>
        <w:t>ข้อ ดังนี้</w:t>
      </w:r>
    </w:p>
    <w:p w14:paraId="5DDFB97D" w14:textId="7227D976" w:rsidR="00EF1918" w:rsidRDefault="00EF1918" w:rsidP="009444DF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F1918" w:rsidRPr="00E47945" w14:paraId="48D053AC" w14:textId="77777777" w:rsidTr="00ED66A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6AE2BAD7" w14:textId="77777777" w:rsidR="00EF1918" w:rsidRPr="00E47945" w:rsidRDefault="00EF1918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726AAC4" w14:textId="77777777" w:rsidR="00EF1918" w:rsidRPr="00E47945" w:rsidRDefault="00EF1918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4171E0F8" w14:textId="77777777" w:rsidR="00EF1918" w:rsidRPr="00E47945" w:rsidRDefault="00EF1918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8622BC" w:rsidRPr="00E47945" w14:paraId="0769B537" w14:textId="77777777" w:rsidTr="00ED66A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7B26D58E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1BDBB441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569EEB44" w14:textId="0DBBABD6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29B47EC0" w14:textId="73BBE2F1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0C6F4692" w14:textId="09FE2C38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23F31912" w14:textId="76F30CC6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40158CB3" w14:textId="653DFD1E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15C37B9B" w14:textId="1624450A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8622BC" w:rsidRPr="00E47945" w14:paraId="0A245847" w14:textId="77777777" w:rsidTr="00ED66A1">
        <w:trPr>
          <w:jc w:val="center"/>
        </w:trPr>
        <w:tc>
          <w:tcPr>
            <w:tcW w:w="562" w:type="dxa"/>
          </w:tcPr>
          <w:p w14:paraId="7D59B287" w14:textId="79650054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22E40B" w14:textId="27AAB08D" w:rsidR="008622BC" w:rsidRPr="00166A11" w:rsidRDefault="008622B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</w:t>
            </w:r>
            <w:r w:rsidR="00B87F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</w:t>
            </w:r>
            <w:r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เปิดโอกาสให้บุคคลภายนอกได้เข้าไปมีส่วนร่วม</w:t>
            </w:r>
            <w:r w:rsidR="00166A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ในการ</w:t>
            </w:r>
            <w:r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ปรับปรุงพัฒนาการดำเนินงาน</w:t>
            </w:r>
            <w:r w:rsidR="00166A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ของหน่วยงาน</w:t>
            </w:r>
          </w:p>
        </w:tc>
        <w:tc>
          <w:tcPr>
            <w:tcW w:w="1814" w:type="dxa"/>
            <w:vAlign w:val="center"/>
          </w:tcPr>
          <w:p w14:paraId="569375B4" w14:textId="780F5982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2175008" w14:textId="1EA3415D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66345A" w14:textId="2445A3A2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2F3147A" w14:textId="6CD78CE8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2652D24" w14:textId="3A230730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E8186FC" w14:textId="68F92C3D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731F4436" w14:textId="77777777" w:rsidR="00EF1918" w:rsidRPr="00EF1918" w:rsidRDefault="00EF1918" w:rsidP="009444D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F1918" w:rsidRPr="00E47945" w14:paraId="13C92071" w14:textId="77777777" w:rsidTr="00ED66A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0F5309A8" w14:textId="77777777" w:rsidR="00EF1918" w:rsidRPr="00E47945" w:rsidRDefault="00EF1918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FA61FBC" w14:textId="77777777" w:rsidR="00EF1918" w:rsidRPr="00E47945" w:rsidRDefault="00EF1918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231C67DC" w14:textId="77777777" w:rsidR="00EF1918" w:rsidRPr="00E47945" w:rsidRDefault="00EF1918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8622BC" w:rsidRPr="00E47945" w14:paraId="7A89DC2F" w14:textId="77777777" w:rsidTr="00ED66A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5EE4766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4135DE4F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4A9E56C3" w14:textId="1A3D1CDD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37735D6B" w14:textId="35890A80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5FD39EE5" w14:textId="65649D86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5483ACE7" w14:textId="5FFC1364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5A8D0178" w14:textId="6480CAE1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6E7E337B" w14:textId="3BF3F4A0" w:rsidR="008622BC" w:rsidRPr="00E47945" w:rsidRDefault="008622BC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8622BC" w:rsidRPr="00E47945" w14:paraId="3311A231" w14:textId="77777777" w:rsidTr="00ED66A1">
        <w:trPr>
          <w:jc w:val="center"/>
        </w:trPr>
        <w:tc>
          <w:tcPr>
            <w:tcW w:w="562" w:type="dxa"/>
          </w:tcPr>
          <w:p w14:paraId="15D0E380" w14:textId="1D44CDCA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B452AF" w14:textId="3020554B" w:rsidR="008622BC" w:rsidRPr="0062113D" w:rsidRDefault="0062113D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3F2CE7">
              <w:rPr>
                <w:rFonts w:ascii="TH SarabunPSK" w:hAnsi="TH SarabunPSK" w:cs="TH SarabunPSK"/>
                <w:sz w:val="28"/>
                <w:cs/>
              </w:rPr>
              <w:t>หน่วยงานมีการปรับปรุงการดำเนินงานให้ตอบสนองต่อประชาชน</w:t>
            </w:r>
            <w:r w:rsidRPr="0062113D">
              <w:rPr>
                <w:rFonts w:ascii="TH SarabunPSK" w:hAnsi="TH SarabunPSK" w:cs="TH SarabunPSK"/>
                <w:strike/>
                <w:sz w:val="28"/>
                <w: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65D4CB5B" w14:textId="2093DA6A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F8A3C59" w14:textId="27667499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539F773" w14:textId="61878782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BD6DDCD" w14:textId="0B5F4931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D07F84E" w14:textId="47EDDDB5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5CDCBD6" w14:textId="7FE9D06D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6C34DF5B" w14:textId="77777777" w:rsidR="00EF1918" w:rsidRPr="00E47945" w:rsidRDefault="00EF1918" w:rsidP="009444D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6747"/>
        <w:gridCol w:w="3628"/>
        <w:gridCol w:w="3628"/>
      </w:tblGrid>
      <w:tr w:rsidR="008622BC" w:rsidRPr="00E47945" w14:paraId="21467D6B" w14:textId="77777777" w:rsidTr="00ED66A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6950FE51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24" w:name="_Toc83196512"/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6747" w:type="dxa"/>
            <w:vMerge w:val="restart"/>
            <w:shd w:val="clear" w:color="auto" w:fill="BFBFBF" w:themeFill="background1" w:themeFillShade="BF"/>
            <w:vAlign w:val="center"/>
          </w:tcPr>
          <w:p w14:paraId="633957B8" w14:textId="77777777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7256" w:type="dxa"/>
            <w:gridSpan w:val="2"/>
            <w:shd w:val="clear" w:color="auto" w:fill="BFBFBF" w:themeFill="background1" w:themeFillShade="BF"/>
          </w:tcPr>
          <w:p w14:paraId="29E71612" w14:textId="63EAE43A" w:rsidR="008622BC" w:rsidRPr="00E47945" w:rsidRDefault="002A619D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166A11" w:rsidRPr="00E47945" w14:paraId="3B1C1624" w14:textId="77777777" w:rsidTr="00ED66A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8463349" w14:textId="77777777" w:rsidR="00166A11" w:rsidRPr="00E47945" w:rsidRDefault="00166A1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47" w:type="dxa"/>
            <w:vMerge/>
            <w:shd w:val="clear" w:color="auto" w:fill="BFBFBF" w:themeFill="background1" w:themeFillShade="BF"/>
            <w:vAlign w:val="center"/>
          </w:tcPr>
          <w:p w14:paraId="282A40F3" w14:textId="77777777" w:rsidR="00166A11" w:rsidRPr="00E47945" w:rsidRDefault="00166A1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780A846A" w14:textId="77BA7602" w:rsidR="00166A11" w:rsidRPr="00E47945" w:rsidRDefault="00166A11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เคย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686C40E" w14:textId="1E6FAB96" w:rsidR="00166A11" w:rsidRPr="00E47945" w:rsidRDefault="00166A11" w:rsidP="00944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เคย</w:t>
            </w:r>
          </w:p>
        </w:tc>
      </w:tr>
      <w:tr w:rsidR="008622BC" w:rsidRPr="00E47945" w14:paraId="0B9D7F60" w14:textId="77777777" w:rsidTr="00ED66A1">
        <w:trPr>
          <w:jc w:val="center"/>
        </w:trPr>
        <w:tc>
          <w:tcPr>
            <w:tcW w:w="562" w:type="dxa"/>
          </w:tcPr>
          <w:p w14:paraId="3F8A40BD" w14:textId="143FB35D" w:rsidR="008622BC" w:rsidRPr="00E47945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e9</w:t>
            </w:r>
          </w:p>
        </w:tc>
        <w:tc>
          <w:tcPr>
            <w:tcW w:w="6747" w:type="dxa"/>
            <w:shd w:val="clear" w:color="auto" w:fill="auto"/>
            <w:vAlign w:val="center"/>
          </w:tcPr>
          <w:p w14:paraId="35E26E73" w14:textId="4D47EAF3" w:rsidR="008622BC" w:rsidRPr="00E47945" w:rsidRDefault="00BF702F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ท่านเคย</w:t>
            </w:r>
            <w:r w:rsidR="00166A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ใช้งาน</w:t>
            </w:r>
            <w:r w:rsidR="008622BC"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ระบบการให้บริการออนไลน์</w:t>
            </w:r>
            <w:r w:rsidR="00166A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="00166A11">
              <w:rPr>
                <w:rFonts w:ascii="TH SarabunPSK" w:hAnsi="TH SarabunPSK" w:cs="TH SarabunPSK"/>
                <w:color w:val="000000" w:themeColor="text1"/>
                <w:sz w:val="28"/>
              </w:rPr>
              <w:t>E-Service)</w:t>
            </w:r>
            <w:r w:rsidR="00166A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ของหน่วยงาน</w:t>
            </w:r>
            <w:r w:rsidR="008622BC"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หรือไม่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AB3F8CF" w14:textId="17EB3B7E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755CFE87" w14:textId="632EDD43" w:rsidR="008622BC" w:rsidRPr="008A545E" w:rsidRDefault="008622BC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22F60E9C" w14:textId="7F88A8D8" w:rsidR="008622BC" w:rsidRPr="008622BC" w:rsidRDefault="008622BC" w:rsidP="009444DF">
      <w:pPr>
        <w:spacing w:after="0"/>
        <w:rPr>
          <w:rFonts w:ascii="TH SarabunPSK" w:hAnsi="TH SarabunPSK" w:cs="TH SarabunPSK"/>
          <w:sz w:val="28"/>
          <w:cs/>
        </w:rPr>
        <w:sectPr w:rsidR="008622BC" w:rsidRPr="008622BC" w:rsidSect="00E47945"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6F4A6817" w14:textId="3A4022E4" w:rsidR="00E62914" w:rsidRPr="00095B1B" w:rsidRDefault="00CB0DAE" w:rsidP="009444DF">
      <w:pPr>
        <w:pStyle w:val="Heading2"/>
      </w:pPr>
      <w:bookmarkStart w:id="25" w:name="_Toc121306494"/>
      <w:r>
        <w:lastRenderedPageBreak/>
        <w:t>3</w:t>
      </w:r>
      <w:r w:rsidR="00880C6F" w:rsidRPr="00095B1B">
        <w:rPr>
          <w:cs/>
        </w:rPr>
        <w:t>.</w:t>
      </w:r>
      <w:r w:rsidR="00306799" w:rsidRPr="00095B1B">
        <w:t>5</w:t>
      </w:r>
      <w:r w:rsidR="00306799" w:rsidRPr="00095B1B">
        <w:rPr>
          <w:cs/>
        </w:rPr>
        <w:t xml:space="preserve"> </w:t>
      </w:r>
      <w:r w:rsidR="00E62914" w:rsidRPr="00095B1B">
        <w:rPr>
          <w:cs/>
        </w:rPr>
        <w:t>แบบ</w:t>
      </w:r>
      <w:r w:rsidR="00B2496E">
        <w:rPr>
          <w:rFonts w:hint="cs"/>
          <w:cs/>
        </w:rPr>
        <w:t>วัด</w:t>
      </w:r>
      <w:r w:rsidR="00E62914" w:rsidRPr="00095B1B">
        <w:rPr>
          <w:cs/>
        </w:rPr>
        <w:t xml:space="preserve"> </w:t>
      </w:r>
      <w:r w:rsidR="00E62914" w:rsidRPr="00095B1B">
        <w:t>OIT</w:t>
      </w:r>
      <w:bookmarkEnd w:id="24"/>
      <w:bookmarkEnd w:id="25"/>
    </w:p>
    <w:p w14:paraId="3FC86B29" w14:textId="12A917E1" w:rsidR="008F20B4" w:rsidRPr="008F20B4" w:rsidRDefault="008F20B4" w:rsidP="009444D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F20B4">
        <w:rPr>
          <w:rFonts w:ascii="TH SarabunPSK" w:hAnsi="TH SarabunPSK" w:cs="TH SarabunPSK"/>
          <w:color w:val="00B050"/>
          <w:spacing w:val="-4"/>
          <w:sz w:val="32"/>
          <w:szCs w:val="32"/>
        </w:rPr>
        <w:t>Open Data Integrity and Transparency Assessment</w:t>
      </w:r>
    </w:p>
    <w:p w14:paraId="14883D09" w14:textId="644B8208" w:rsidR="00E62914" w:rsidRPr="00095B1B" w:rsidRDefault="00CB0DAE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.1 แบบ</w:t>
      </w:r>
      <w:r w:rsidR="00B2496E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499A2D5A" w14:textId="4054E9E6" w:rsidR="00E62914" w:rsidRPr="00095B1B" w:rsidRDefault="00E62914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แบบวัดการเปิดเผยข้อมูลสาธารณะ (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Open Data Integrity and 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เป็นแบบวัดที่ให้ผู้ตอบ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>แสดงหลักฐานว่ามีการเปิดเผยข้อมูลตามที่กำหนดต่อสาธารณชน ผ่าน</w:t>
      </w:r>
      <w:r w:rsidR="002C104C" w:rsidRPr="00095B1B">
        <w:rPr>
          <w:rFonts w:ascii="TH SarabunPSK" w:hAnsi="TH SarabunPSK" w:cs="TH SarabunPSK"/>
          <w:sz w:val="32"/>
          <w:szCs w:val="32"/>
          <w:cs/>
        </w:rPr>
        <w:t>การระบุ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C3C" w:rsidRPr="00095B1B">
        <w:rPr>
          <w:rFonts w:ascii="TH SarabunPSK" w:hAnsi="TH SarabunPSK" w:cs="TH SarabunPSK"/>
          <w:sz w:val="32"/>
          <w:szCs w:val="32"/>
        </w:rPr>
        <w:t xml:space="preserve">URL 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>ที่เชื่อมโยงไปยังเว็บไซต์ของหน่วยงาน</w:t>
      </w:r>
      <w:r w:rsidR="00FB4E12">
        <w:rPr>
          <w:rFonts w:ascii="TH SarabunPSK" w:hAnsi="TH SarabunPSK" w:cs="TH SarabunPSK" w:hint="cs"/>
          <w:sz w:val="32"/>
          <w:szCs w:val="32"/>
          <w:cs/>
        </w:rPr>
        <w:t xml:space="preserve">ลงในระบบ </w:t>
      </w:r>
      <w:r w:rsidR="00FB4E12">
        <w:rPr>
          <w:rFonts w:ascii="TH SarabunPSK" w:hAnsi="TH SarabunPSK" w:cs="TH SarabunPSK"/>
          <w:sz w:val="32"/>
          <w:szCs w:val="32"/>
        </w:rPr>
        <w:t xml:space="preserve">ITAS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โดยมีวัตถุประสงค์เพื่อเก็บข้อมูลจากเว็บไซต์ของหน่วยงาน </w:t>
      </w:r>
      <w:r w:rsidR="00FB4E12">
        <w:rPr>
          <w:rFonts w:ascii="TH SarabunPSK" w:hAnsi="TH SarabunPSK" w:cs="TH SarabunPSK" w:hint="cs"/>
          <w:sz w:val="32"/>
          <w:szCs w:val="32"/>
          <w:cs/>
        </w:rPr>
        <w:t>และทำการ</w:t>
      </w:r>
      <w:r w:rsidRPr="00095B1B">
        <w:rPr>
          <w:rFonts w:ascii="TH SarabunPSK" w:hAnsi="TH SarabunPSK" w:cs="TH SarabunPSK"/>
          <w:sz w:val="32"/>
          <w:szCs w:val="32"/>
          <w:cs/>
        </w:rPr>
        <w:t>ประเมินระดับการเปิดเผยข้อมูลต่อสาธารณะของหน่วยงาน</w:t>
      </w:r>
      <w:r w:rsidR="00FB4E1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95B1B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ประชาชนสามารถเข้าถึงข้อมูล</w:t>
      </w:r>
      <w:r w:rsidR="00FB4E12">
        <w:rPr>
          <w:rFonts w:ascii="TH SarabunPSK" w:hAnsi="TH SarabunPSK" w:cs="TH SarabunPSK" w:hint="cs"/>
          <w:sz w:val="32"/>
          <w:szCs w:val="32"/>
          <w:cs/>
        </w:rPr>
        <w:t>ได้จาก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เว็บไซต์หลักของหน่วยงานใน </w:t>
      </w:r>
      <w:r w:rsidRPr="00095B1B">
        <w:rPr>
          <w:rFonts w:ascii="TH SarabunPSK" w:hAnsi="TH SarabunPSK" w:cs="TH SarabunPSK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(ประกอบด้วย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5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ตัวชี้วัดย่อย ได้แก่ ข้อมูลพื้นฐาน การบริหารงาน</w:t>
      </w:r>
      <w:r w:rsidR="00722534">
        <w:rPr>
          <w:rFonts w:ascii="TH SarabunPSK" w:hAnsi="TH SarabunPSK" w:cs="TH SarabunPSK" w:hint="cs"/>
          <w:spacing w:val="4"/>
          <w:sz w:val="32"/>
          <w:szCs w:val="32"/>
          <w:cs/>
        </w:rPr>
        <w:t>และการใช้จ่ายงบประมาณ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</w:t>
      </w:r>
      <w:r w:rsidR="00722534">
        <w:rPr>
          <w:rFonts w:ascii="TH SarabunPSK" w:hAnsi="TH SarabunPSK" w:cs="TH SarabunPSK" w:hint="cs"/>
          <w:spacing w:val="4"/>
          <w:sz w:val="32"/>
          <w:szCs w:val="32"/>
          <w:cs/>
        </w:rPr>
        <w:t>จัดซื้อจัดจ้าง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การบริหาร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และพัฒนาทรัพยากรบุคคล และการส่งเสริมความโปร่งใส) และตัวชี้วัดการป้องกันการทุจริต (ประกอบด้วย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การดำเนินการเพื่อป้องกันการทุจริต</w:t>
      </w:r>
      <w:r w:rsidR="00722534">
        <w:rPr>
          <w:rFonts w:ascii="TH SarabunPSK" w:hAnsi="TH SarabunPSK" w:cs="TH SarabunPSK" w:hint="cs"/>
          <w:sz w:val="32"/>
          <w:szCs w:val="32"/>
          <w:cs/>
        </w:rPr>
        <w:t>ในประเด็นสินบน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 w:rsidR="00722534">
        <w:rPr>
          <w:rFonts w:ascii="TH SarabunPSK" w:hAnsi="TH SarabunPSK" w:cs="TH SarabunPSK" w:hint="cs"/>
          <w:sz w:val="32"/>
          <w:szCs w:val="32"/>
          <w:cs/>
        </w:rPr>
        <w:t>ส่งเสริมคุณธรรมและความโปร่งใส</w:t>
      </w:r>
      <w:r w:rsidRPr="00095B1B">
        <w:rPr>
          <w:rFonts w:ascii="TH SarabunPSK" w:hAnsi="TH SarabunPSK" w:cs="TH SarabunPSK"/>
          <w:sz w:val="32"/>
          <w:szCs w:val="32"/>
          <w:cs/>
        </w:rPr>
        <w:t>)</w:t>
      </w:r>
    </w:p>
    <w:p w14:paraId="3ACAC08B" w14:textId="50C268E2" w:rsidR="00E62914" w:rsidRDefault="00CB0DAE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</w:t>
      </w:r>
      <w:r w:rsidR="009439D8" w:rsidRPr="00095B1B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2496E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597FC07C" w14:textId="77777777" w:rsidR="00EF5D36" w:rsidRDefault="00EF5D36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เป็นบทบาทหน้าที่ของหน่วยงานที่จะ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รายงานข้อมูลเพื่อแสดงให้เห็นว่าได้มีการเผยแพร่ข้อมูลหรือการดำเนินการต่าง ๆ จากนั้น ผู้ประเมินจะได้ตรวจสอบและให้คะแนนตามหลักเกณฑ์ที่กำหนด</w:t>
      </w:r>
    </w:p>
    <w:p w14:paraId="427CF98A" w14:textId="7DC750AC" w:rsidR="00EF5D36" w:rsidRDefault="00EF5D36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เงื่อนไขสำคัญ</w:t>
      </w:r>
    </w:p>
    <w:p w14:paraId="54CAAC09" w14:textId="41D6F1A6" w:rsidR="00EF5D36" w:rsidRDefault="00EF5D36" w:rsidP="009444DF">
      <w:pPr>
        <w:pStyle w:val="ListParagraph"/>
        <w:numPr>
          <w:ilvl w:val="0"/>
          <w:numId w:val="7"/>
        </w:numPr>
        <w:spacing w:after="0" w:line="240" w:lineRule="auto"/>
        <w:ind w:left="1080"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หน่วยงานจะต้องตอบแบบ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โดยแอดมินจะเป็นผู้ระบุ</w:t>
      </w:r>
      <w:r w:rsidR="003F2CE7">
        <w:rPr>
          <w:rFonts w:ascii="TH SarabunPSK" w:hAnsi="TH SarabunPSK" w:cs="TH SarabunPSK"/>
          <w:sz w:val="32"/>
          <w:szCs w:val="32"/>
        </w:rPr>
        <w:t xml:space="preserve"> URL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และผู้บริหารของหน่วยงานจะเป็นผู้</w:t>
      </w:r>
      <w:r w:rsidRPr="003F2CE7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7D2AD5" w:rsidRPr="003F2CE7">
        <w:rPr>
          <w:rFonts w:ascii="TH SarabunPSK" w:hAnsi="TH SarabunPSK" w:cs="TH SarabunPSK" w:hint="cs"/>
          <w:sz w:val="32"/>
          <w:szCs w:val="32"/>
          <w:cs/>
        </w:rPr>
        <w:t>เพื่อยืนยันความครบถ้วนถูกต้องของข้อมูล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และอนุมัติคำตอบในแบบ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ของหน่วยงาน โดยหน่วยงานจะต้องตอบให้ครบถ้วนทุกข้อและดำเนินการให้เสร็จสิ้นภายในกรอบระยะเวลาที่กำหนด</w:t>
      </w:r>
    </w:p>
    <w:p w14:paraId="2F0A74D3" w14:textId="2DEA8C21" w:rsidR="00EF5D36" w:rsidRPr="00EB2E8B" w:rsidRDefault="00EF5D36" w:rsidP="009444DF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B2E8B">
        <w:rPr>
          <w:rFonts w:ascii="TH SarabunPSK" w:hAnsi="TH SarabunPSK" w:cs="TH SarabunPSK"/>
          <w:sz w:val="32"/>
          <w:szCs w:val="32"/>
          <w:cs/>
        </w:rPr>
        <w:t>หน่วยงานจะต้องเปิดเผยข้อมูลบน</w:t>
      </w:r>
      <w:r w:rsidR="00EB2E8B" w:rsidRPr="00095B1B">
        <w:rPr>
          <w:rFonts w:ascii="TH SarabunPSK" w:hAnsi="TH SarabunPSK" w:cs="TH SarabunPSK"/>
          <w:sz w:val="32"/>
          <w:szCs w:val="32"/>
          <w:cs/>
        </w:rPr>
        <w:t>เว็บไซต์หลักของหน่วยงาน</w:t>
      </w:r>
    </w:p>
    <w:p w14:paraId="0B52BE01" w14:textId="76FEA729" w:rsidR="00EF5D36" w:rsidRPr="00FB0A19" w:rsidRDefault="00EF5D36" w:rsidP="009444DF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50B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จะต้องระบุ </w:t>
      </w:r>
      <w:r w:rsidR="002B059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URL 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เพื่อประกอบการตรวจสอบและให้คะแนนแบบวัด </w:t>
      </w:r>
      <w:r w:rsidR="002B059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OIT 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Pr="000150B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ระบุได้อย่างน้อย </w:t>
      </w:r>
      <w:r w:rsidR="002B059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URL 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และไม่เกิน</w:t>
      </w:r>
      <w:r w:rsidR="003970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จำนวนที่กำหนดในระบบ </w:t>
      </w:r>
      <w:r w:rsidR="003970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ITAS </w:t>
      </w:r>
      <w:r w:rsidR="00543F6D" w:rsidRPr="00543F6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</w:t>
      </w:r>
      <w:r w:rsidR="003C29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ระบุ</w:t>
      </w:r>
      <w:r w:rsidRPr="00FB0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B0A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URL </w:t>
      </w:r>
      <w:r w:rsidRPr="00FB0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ที่สามารถ</w:t>
      </w:r>
      <w:r w:rsidR="00397084" w:rsidRPr="00FB0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เชื่อมโยง</w:t>
      </w:r>
      <w:r w:rsidRPr="00FB0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ไปถึงข้อมูล</w:t>
      </w:r>
      <w:r w:rsid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ที่มีองค์ประกอบครบถ้วน</w:t>
      </w:r>
      <w:r w:rsidR="00EB2E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6427F96E" w14:textId="78FCED10" w:rsidR="001F60AB" w:rsidRPr="00547747" w:rsidRDefault="001F60AB" w:rsidP="009444DF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ในส่วน “ปัญหา/อุปสรรค” และ “ข้อเสนอแนะ” หน่วยงานจะต้องมีการวิเคราะห์ถึงปัญหา อุปสรรค 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จากการดำเนิน</w:t>
      </w:r>
      <w:r w:rsidR="00D45EB7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รวมไปถึง ข้อเสนอแนะในการปรับปรุงพัฒนาในเรื่องนั้น โดย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="008F20B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r w:rsidR="003F1AA5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8F20B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เนื้อหา</w:t>
      </w:r>
      <w:r w:rsidR="003F1AA5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ให้ชัดเจน ทั้งนี้ </w:t>
      </w:r>
      <w:r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หาก</w:t>
      </w:r>
      <w:r w:rsidR="003F1AA5"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วิเคราะห์แล้ว</w:t>
      </w:r>
      <w:r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พบว่าไม่มีปัญหา</w:t>
      </w:r>
      <w:r w:rsidR="003F1AA5"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87619"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อุปสรรค</w:t>
      </w:r>
      <w:r w:rsidR="003F1AA5"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และข้อเสนอแนะ</w:t>
      </w:r>
      <w:r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ให้ระบุ</w:t>
      </w:r>
      <w:r w:rsidR="00687619"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ในรายงาน</w:t>
      </w:r>
      <w:r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ว่าไม่มีปัญหา</w:t>
      </w:r>
      <w:r w:rsidR="00687619"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อุปสรรค</w:t>
      </w:r>
      <w:r w:rsidR="00687619" w:rsidRPr="007D2A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และข้อเสนอแนะ</w:t>
      </w:r>
    </w:p>
    <w:p w14:paraId="36F58A8E" w14:textId="5420F22D" w:rsidR="00E85753" w:rsidRPr="00547747" w:rsidRDefault="00CB0DAE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0250B8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.5.</w:t>
      </w:r>
      <w:r w:rsidR="00EF5D36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รายละเอียดตัวชี้วัด</w:t>
      </w:r>
      <w:r w:rsidR="000E6F25" w:rsidRPr="005477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และข้อคำถาม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ของแบบวัด 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OIT</w:t>
      </w:r>
    </w:p>
    <w:p w14:paraId="44EB863A" w14:textId="34DA54D7" w:rsidR="00894599" w:rsidRPr="00095B1B" w:rsidRDefault="00894599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คำนิยาม</w:t>
      </w:r>
      <w:r w:rsidR="000250B8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ที่สำคัญ</w:t>
      </w:r>
    </w:p>
    <w:p w14:paraId="1A8927D4" w14:textId="613F7B59" w:rsidR="00BC16A7" w:rsidRPr="00EF5D36" w:rsidRDefault="00EF5D36" w:rsidP="009444DF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“</w:t>
      </w:r>
      <w:r w:rsidR="00894599" w:rsidRPr="00EF5D36">
        <w:rPr>
          <w:rFonts w:ascii="TH SarabunPSK" w:hAnsi="TH SarabunPSK" w:cs="TH SarabunPSK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894599" w:rsidRPr="00EF5D36">
        <w:rPr>
          <w:rFonts w:ascii="TH SarabunPSK" w:hAnsi="TH SarabunPSK" w:cs="TH SarabunPSK"/>
          <w:sz w:val="32"/>
          <w:szCs w:val="32"/>
          <w:cs/>
        </w:rPr>
        <w:t xml:space="preserve"> หมายถึง เว็บไซต์หลักของหน่วยงานภาครัฐที่ใช้ในการสื่อสารต่อสาธารณะ</w:t>
      </w:r>
    </w:p>
    <w:p w14:paraId="1AC9B1CE" w14:textId="58F77F7C" w:rsidR="00BC16A7" w:rsidRPr="00EF5D36" w:rsidRDefault="00EF5D36" w:rsidP="009444DF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“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 xml:space="preserve"> หมายถึง ภาพรวมของหน่วยงาน ดังนั้น ข้อมูลต่าง</w:t>
      </w:r>
      <w:r w:rsidR="007027DB" w:rsidRPr="00EF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>ๆ ของหน่วยงานจะต้องเป็นข้อมูลในภาพรวมของหน่วยงาน ไม่ใช่ข้อมูลของส่วนงานหรือภารกิจใดภารกิจหนึ่งของหน่วยงาน เว้นแต่ข้อมูลในหมวดการปฏิบัติงา</w:t>
      </w:r>
      <w:r w:rsidR="00BC16A7" w:rsidRPr="00EF5D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8C7CB1" w:rsidRPr="00EF5D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>และหมวดการให้บริการ</w:t>
      </w:r>
    </w:p>
    <w:p w14:paraId="27A5AF38" w14:textId="182DD70D" w:rsidR="00900E6B" w:rsidRPr="00547747" w:rsidRDefault="00EF5D36" w:rsidP="009444DF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2E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900E6B" w:rsidRPr="00EB2E8B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“ปี</w:t>
      </w:r>
      <w:r w:rsidR="00400D56" w:rsidRPr="00EB2E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0E6B" w:rsidRPr="00EB2E8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พ.ศ.”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รอบปี</w:t>
      </w:r>
      <w:r w:rsidR="000A358A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ที่หน่วยงาน</w:t>
      </w:r>
      <w:r w:rsidR="00122852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ใช้ในการ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บริหารราชการ</w:t>
      </w:r>
    </w:p>
    <w:p w14:paraId="7FDB7CD4" w14:textId="2DDED0F0" w:rsidR="00900E6B" w:rsidRDefault="00EF5D36" w:rsidP="009444DF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0E6B" w:rsidRPr="00EF5D36">
        <w:rPr>
          <w:rFonts w:ascii="TH SarabunPSK" w:hAnsi="TH SarabunPSK" w:cs="TH SarabunPSK" w:hint="cs"/>
          <w:sz w:val="32"/>
          <w:szCs w:val="32"/>
          <w:cs/>
        </w:rPr>
        <w:t>“อย่างน้อยประกอบด้วย” หมายถึง รายละเอียดขั้นต่ำที่</w:t>
      </w:r>
      <w:r w:rsidR="005A768A">
        <w:rPr>
          <w:rFonts w:ascii="TH SarabunPSK" w:hAnsi="TH SarabunPSK" w:cs="TH SarabunPSK" w:hint="cs"/>
          <w:sz w:val="32"/>
          <w:szCs w:val="32"/>
          <w:cs/>
        </w:rPr>
        <w:t>ต้องมีการเปิดเผย</w:t>
      </w:r>
      <w:r w:rsidR="00900E6B" w:rsidRPr="00EF5D36">
        <w:rPr>
          <w:rFonts w:ascii="TH SarabunPSK" w:hAnsi="TH SarabunPSK" w:cs="TH SarabunPSK" w:hint="cs"/>
          <w:sz w:val="32"/>
          <w:szCs w:val="32"/>
          <w:cs/>
        </w:rPr>
        <w:t>ในข้อมูลนั้น ซึ่งการเปิดเผยข้อมูลจะพิจารณาด้ว</w:t>
      </w:r>
      <w:r w:rsidR="000250B8" w:rsidRPr="00EF5D36">
        <w:rPr>
          <w:rFonts w:ascii="TH SarabunPSK" w:hAnsi="TH SarabunPSK" w:cs="TH SarabunPSK" w:hint="cs"/>
          <w:sz w:val="32"/>
          <w:szCs w:val="32"/>
          <w:cs/>
        </w:rPr>
        <w:t>ย</w:t>
      </w:r>
      <w:r w:rsidR="00900E6B" w:rsidRPr="00EF5D36">
        <w:rPr>
          <w:rFonts w:ascii="TH SarabunPSK" w:hAnsi="TH SarabunPSK" w:cs="TH SarabunPSK" w:hint="cs"/>
          <w:sz w:val="32"/>
          <w:szCs w:val="32"/>
          <w:cs/>
        </w:rPr>
        <w:t>ความถูกต้องและครบถ้วนของข้อมูลเมื่อเปรียบเทียบกับองค์ประกอบ</w:t>
      </w:r>
      <w:r w:rsidR="00900E6B" w:rsidRPr="00EF5D36">
        <w:rPr>
          <w:rFonts w:ascii="TH SarabunPSK" w:hAnsi="TH SarabunPSK" w:cs="TH SarabunPSK" w:hint="cs"/>
          <w:sz w:val="32"/>
          <w:szCs w:val="32"/>
          <w:cs/>
        </w:rPr>
        <w:lastRenderedPageBreak/>
        <w:t>ของข้อมูลในแต่ละข้อ ซึ่งถือเป็นเงื่อนไขขั้นต่ำที่หน่วยงานจะต้องดำเนินงานและเปิดเผยข้อมูลในเรื่องนั้น</w:t>
      </w:r>
    </w:p>
    <w:p w14:paraId="46B6F1BE" w14:textId="77777777" w:rsidR="00894599" w:rsidRPr="00900E6B" w:rsidRDefault="00894599" w:rsidP="009444DF">
      <w:pPr>
        <w:pStyle w:val="ListParagraph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กรณีหน่วยงานประเภท “จังหวัด” กำหนดคำนิยาม ดังนี้</w:t>
      </w:r>
    </w:p>
    <w:p w14:paraId="73BE0953" w14:textId="77777777" w:rsidR="00E43F4E" w:rsidRPr="00E43F4E" w:rsidRDefault="00894599" w:rsidP="009444DF">
      <w:pPr>
        <w:pStyle w:val="ListParagraph"/>
        <w:numPr>
          <w:ilvl w:val="0"/>
          <w:numId w:val="7"/>
        </w:numPr>
        <w:tabs>
          <w:tab w:val="left" w:pos="900"/>
          <w:tab w:val="left" w:pos="1080"/>
        </w:tabs>
        <w:spacing w:after="0" w:line="240" w:lineRule="auto"/>
        <w:ind w:left="851" w:firstLine="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“หน่วยงาน” หมายถึง จังหวัด ซึ่งมีขอบเขตของการประเมินในภาพรวมของการบริหารราชการส่วนภูมิภาคครอบคลุมเฉพาะกลไกการบริหารราชการระดับจังหวัด ประกอบด้วย สำนักงานจังหวัด และส่วนราชการส่วนภูมิภาคที่อยู่ในการควบคุมดูแลของผู้ว่าราชการจังหวัด (ไม่รวมส่วนราชการใน</w:t>
      </w:r>
      <w:r w:rsidRPr="00E43F4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จังหวัดที่ขึ้นตรงต่อส่วนกลาง และส่วนราชการระดับอำเภอ)</w:t>
      </w:r>
      <w:r w:rsidR="00397084" w:rsidRPr="00E43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7084" w:rsidRPr="00E43F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 </w:t>
      </w:r>
      <w:r w:rsidR="00397084" w:rsidRPr="00E43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ในกรณีของจังหวัด จะต้อง</w:t>
      </w:r>
      <w:r w:rsidR="00397084" w:rsidRPr="00E43F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เป็นข้อมูลในภาพรวมของจังหวัด </w:t>
      </w:r>
      <w:r w:rsidR="00397084" w:rsidRPr="00E43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ไม่ใช่ข้อมูลของส่วนราชการภายในจังหวัดหน่วยใดหน่วยหนึ่ง </w:t>
      </w:r>
      <w:r w:rsidR="00397084" w:rsidRPr="00E43F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เว้นแต่</w:t>
      </w:r>
      <w:r w:rsidR="00397084" w:rsidRPr="00E43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ข้อมูลในหมวดการปฏิบัติงาน </w:t>
      </w:r>
      <w:r w:rsidR="00E43F4E" w:rsidRPr="00E43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97084" w:rsidRPr="00E43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หมวดการให้บริการ </w:t>
      </w:r>
    </w:p>
    <w:p w14:paraId="5F7F1207" w14:textId="1B29C139" w:rsidR="00400D56" w:rsidRPr="00A15A35" w:rsidRDefault="00A15A35" w:rsidP="009444DF">
      <w:pPr>
        <w:pStyle w:val="ListParagraph"/>
        <w:numPr>
          <w:ilvl w:val="0"/>
          <w:numId w:val="7"/>
        </w:numPr>
        <w:tabs>
          <w:tab w:val="left" w:pos="900"/>
          <w:tab w:val="left" w:pos="1080"/>
        </w:tabs>
        <w:spacing w:after="0" w:line="240" w:lineRule="auto"/>
        <w:ind w:left="851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การเปิดเผย</w:t>
      </w:r>
      <w:r w:rsid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ข้อมูลในตัวชี้วัดย่อยที่ </w:t>
      </w:r>
      <w:r w:rsid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9.3 </w:t>
      </w:r>
      <w:r w:rsidR="00397084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การจัดซื้อจัดจ้าง</w:t>
      </w:r>
      <w:r w:rsid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F4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ในข้อ </w:t>
      </w:r>
      <w:r w:rsidR="005E6737" w:rsidRPr="00A15A35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E43F4E" w:rsidRPr="00A15A35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="00E43F4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รายการการจัดซื้อจัดจ้างหรือการจัดหาพัสดุในหมวดงบลงทุน</w:t>
      </w:r>
      <w:r w:rsidR="00E43F4E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E43F4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5E6737" w:rsidRPr="00A15A35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E43F4E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="00E43F4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ประกาศต่าง ๆ เกี่ยวกับการจัดซื้อจัดจ้างหรือการจัดหาพัสดุ</w:t>
      </w:r>
      <w:r w:rsidR="00E43F4E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E43F4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 w:rsidR="00E43F4E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6737" w:rsidRPr="00A15A35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E43F4E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 </w:t>
      </w:r>
      <w:r w:rsidR="00E43F4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ความก้าวหน้าการจัดซื้อจัดจ้างหรือการจัดหาพัสดุ และข้อ </w:t>
      </w:r>
      <w:r w:rsidR="005E6737" w:rsidRPr="00A15A35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E43F4E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 </w:t>
      </w:r>
      <w:r w:rsidR="00E43F4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รายงานสรุปผลการจัดซื้อจัดจ้างหรือการพัสดุประจำปี</w:t>
      </w:r>
      <w:r w:rsidR="00400D56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00D56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ให้แสดงข้อมูลดังกล่าวตามที่</w:t>
      </w:r>
      <w:r w:rsidR="00FB47DE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400D56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ได้รับจัดสรรจากงบประมาณรายจ่ายประจำปีของจังหวัดและกลุ่มจังหวัด</w:t>
      </w:r>
    </w:p>
    <w:p w14:paraId="107B2A1F" w14:textId="2883DBE5" w:rsidR="00894599" w:rsidRPr="00A15A35" w:rsidRDefault="00894599" w:rsidP="009444DF">
      <w:pPr>
        <w:pStyle w:val="ListParagraph"/>
        <w:numPr>
          <w:ilvl w:val="0"/>
          <w:numId w:val="7"/>
        </w:numPr>
        <w:tabs>
          <w:tab w:val="left" w:pos="900"/>
          <w:tab w:val="left" w:pos="1080"/>
        </w:tabs>
        <w:spacing w:after="0" w:line="240" w:lineRule="auto"/>
        <w:ind w:left="851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5A35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“ผู้บริหาร</w:t>
      </w:r>
      <w:r w:rsidR="00BC59F5" w:rsidRPr="00A15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สูงสุด</w:t>
      </w:r>
      <w:r w:rsidRPr="00A15A35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หมายถึง ผู้ว่าราชการจังหวัด</w:t>
      </w:r>
      <w:r w:rsidR="000250B8" w:rsidRPr="00A15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D6A7D61" w14:textId="15EE67C9" w:rsidR="00D234B7" w:rsidRDefault="00C07EE6" w:rsidP="009444DF">
      <w:pPr>
        <w:pStyle w:val="ListParagraph"/>
        <w:spacing w:after="0" w:line="240" w:lineRule="auto"/>
        <w:ind w:left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</w:t>
      </w:r>
      <w:r w:rsidRPr="00C0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ธนาคาร</w:t>
      </w:r>
      <w:r w:rsidR="00BC59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เพื่อการ</w:t>
      </w:r>
      <w:r w:rsidRPr="00C07E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เกษตรและสหกรณ์การเกษตร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B2E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เป็นหน่วยงานที่มีการดำเนิน</w:t>
      </w:r>
      <w:r w:rsidR="00EB2E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ตามปีบัญชี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0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2A619D">
        <w:rPr>
          <w:rFonts w:ascii="TH SarabunPSK" w:hAnsi="TH SarabunPSK" w:cs="TH SarabunPSK" w:hint="cs"/>
          <w:sz w:val="32"/>
          <w:szCs w:val="32"/>
          <w:cs/>
        </w:rPr>
        <w:t xml:space="preserve">เริ่มต้นปีบัญชี </w:t>
      </w:r>
      <w:r w:rsidRPr="002A619D">
        <w:rPr>
          <w:rFonts w:ascii="TH SarabunPSK" w:hAnsi="TH SarabunPSK" w:cs="TH SarabunPSK"/>
          <w:sz w:val="32"/>
          <w:szCs w:val="32"/>
        </w:rPr>
        <w:t xml:space="preserve">2567 </w:t>
      </w:r>
      <w:r w:rsidRPr="002A619D">
        <w:rPr>
          <w:rFonts w:ascii="TH SarabunPSK" w:hAnsi="TH SarabunPSK" w:cs="TH SarabunPSK" w:hint="cs"/>
          <w:sz w:val="32"/>
          <w:szCs w:val="32"/>
          <w:cs/>
        </w:rPr>
        <w:t xml:space="preserve">ในเดือนเมษายน </w:t>
      </w:r>
      <w:r w:rsidRPr="002A619D">
        <w:rPr>
          <w:rFonts w:ascii="TH SarabunPSK" w:hAnsi="TH SarabunPSK" w:cs="TH SarabunPSK"/>
          <w:sz w:val="32"/>
          <w:szCs w:val="32"/>
        </w:rPr>
        <w:t>2567</w:t>
      </w:r>
      <w:r w:rsidRPr="002A6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7E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C07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มีนาคม </w:t>
      </w:r>
      <w:r w:rsidRPr="00C07EE6">
        <w:rPr>
          <w:rFonts w:ascii="TH SarabunPSK" w:hAnsi="TH SarabunPSK" w:cs="TH SarabunPSK"/>
          <w:color w:val="000000" w:themeColor="text1"/>
          <w:sz w:val="32"/>
          <w:szCs w:val="32"/>
        </w:rPr>
        <w:t>2568</w:t>
      </w:r>
      <w:r w:rsidR="00811A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11A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ทำให้มีข้อจำกัดในการดำเนินการตามปฏิทินการประเมิน </w:t>
      </w:r>
      <w:r w:rsidR="00811A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811A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จึงกำหนดแนวทางให้</w:t>
      </w:r>
      <w:r w:rsidR="00811AB4" w:rsidRPr="00811AB4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</w:t>
      </w:r>
      <w:r w:rsidR="00BC59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เพื่อการเ</w:t>
      </w:r>
      <w:r w:rsidR="00811AB4" w:rsidRPr="00811A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กษตรและสหกรณ์การเกษตร</w:t>
      </w:r>
      <w:r w:rsidR="00811A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ดำเนินการดังนี้</w:t>
      </w:r>
    </w:p>
    <w:p w14:paraId="3C497DD8" w14:textId="6DFE4084" w:rsidR="00C07EE6" w:rsidRDefault="00C07EE6" w:rsidP="009444DF">
      <w:pPr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811AB4"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5E6737" w:rsidRPr="006F1F4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  <w:r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และความก้าวหน้าในการ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ดำเนินงาน</w:t>
      </w:r>
      <w:r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และการใช้งบประมาณ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ให้แสดงผลความก้าวหน้าในการดำเนินงานตามแผนดำเนินงานประจำปีบัญชี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>2566 (</w:t>
      </w:r>
      <w:r w:rsidR="00EB2E8B"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ตั้งแต่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411A75"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– 31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มีนาคม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2567) </w:t>
      </w:r>
      <w:r w:rsidR="00EB2E8B"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ที่มีองค์ประกอบด้านข้อมูลครบถ้วนตามที่กำหนด</w:t>
      </w:r>
    </w:p>
    <w:p w14:paraId="0692500F" w14:textId="077E024D" w:rsidR="00BC59F5" w:rsidRPr="00EB2E8B" w:rsidRDefault="00BC59F5" w:rsidP="009444DF">
      <w:pPr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o16 </w:t>
      </w:r>
      <w:r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ความก้าวหน้าการจัดซื้อจัดจ้างหรือการจัดหาพัสดุ ให้แสดงผลความก้าวหน้าการจัดซื้อจัดจ้างหรือการจัดหาพัสดุ ประจำปีบัญชี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</w:t>
      </w:r>
      <w:r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เดือนเมษายน </w:t>
      </w:r>
      <w:r w:rsidRPr="006F1F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</w:t>
      </w:r>
      <w:r w:rsidRPr="006F1F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ที่มีองค์ประกอบด้านข้อมูลครบถ้วนตามที่กำหนด</w:t>
      </w:r>
    </w:p>
    <w:p w14:paraId="1804FA59" w14:textId="51BD4C27" w:rsidR="00C07EE6" w:rsidRDefault="00C07EE6" w:rsidP="009444DF">
      <w:pPr>
        <w:pStyle w:val="ListParagraph"/>
        <w:spacing w:after="0" w:line="240" w:lineRule="auto"/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7EE6">
        <w:rPr>
          <w:rFonts w:ascii="TH SarabunPSK" w:hAnsi="TH SarabunPSK" w:cs="TH SarabunPSK"/>
          <w:sz w:val="32"/>
          <w:szCs w:val="32"/>
        </w:rPr>
        <w:t xml:space="preserve">- </w:t>
      </w:r>
      <w:r w:rsidR="00811AB4" w:rsidRPr="006F1F4D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5E6737" w:rsidRPr="006F1F4D">
        <w:rPr>
          <w:rFonts w:ascii="TH SarabunPSK" w:hAnsi="TH SarabunPSK" w:cs="TH SarabunPSK"/>
          <w:sz w:val="32"/>
          <w:szCs w:val="32"/>
        </w:rPr>
        <w:t>o</w:t>
      </w:r>
      <w:r w:rsidRPr="006F1F4D">
        <w:rPr>
          <w:rFonts w:ascii="TH SarabunPSK" w:hAnsi="TH SarabunPSK" w:cs="TH SarabunPSK"/>
          <w:sz w:val="32"/>
          <w:szCs w:val="32"/>
        </w:rPr>
        <w:t xml:space="preserve">25 </w:t>
      </w:r>
      <w:r w:rsidRPr="006F1F4D">
        <w:rPr>
          <w:rFonts w:ascii="TH SarabunPSK" w:hAnsi="TH SarabunPSK" w:cs="TH SarabunPSK"/>
          <w:sz w:val="32"/>
          <w:szCs w:val="32"/>
          <w:cs/>
        </w:rPr>
        <w:t>การ</w:t>
      </w:r>
      <w:r w:rsidRPr="00C07EE6">
        <w:rPr>
          <w:rFonts w:ascii="TH SarabunPSK" w:hAnsi="TH SarabunPSK" w:cs="TH SarabunPSK"/>
          <w:sz w:val="32"/>
          <w:szCs w:val="32"/>
          <w:cs/>
        </w:rPr>
        <w:t>เปิดโอกาสให้เกิดการมีส่วนร่วม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7E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C07EE6">
        <w:rPr>
          <w:rFonts w:ascii="TH SarabunPSK" w:hAnsi="TH SarabunPSK" w:cs="TH SarabunPSK"/>
          <w:sz w:val="32"/>
          <w:szCs w:val="32"/>
          <w:cs/>
        </w:rPr>
        <w:t>ผลการเปิดโอกาสให้บุคคลภายนอกได้มีส่วนร่วมในการดำเนินงานตามภารกิจของหน่วยงานที่มีการดำเนินการในปีบัญชี</w:t>
      </w:r>
      <w:r w:rsidRPr="00C07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7EE6">
        <w:rPr>
          <w:rFonts w:ascii="TH SarabunPSK" w:hAnsi="TH SarabunPSK" w:cs="TH SarabunPSK"/>
          <w:sz w:val="32"/>
          <w:szCs w:val="32"/>
        </w:rPr>
        <w:t>2566 (</w:t>
      </w:r>
      <w:r w:rsidR="00EB2E8B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Pr="00C07EE6">
        <w:rPr>
          <w:rFonts w:ascii="TH SarabunPSK" w:hAnsi="TH SarabunPSK" w:cs="TH SarabunPSK"/>
          <w:sz w:val="32"/>
          <w:szCs w:val="32"/>
        </w:rPr>
        <w:t xml:space="preserve">1 </w:t>
      </w:r>
      <w:r w:rsidRPr="00C07EE6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C07EE6">
        <w:rPr>
          <w:rFonts w:ascii="TH SarabunPSK" w:hAnsi="TH SarabunPSK" w:cs="TH SarabunPSK"/>
          <w:sz w:val="32"/>
          <w:szCs w:val="32"/>
        </w:rPr>
        <w:t>2566</w:t>
      </w:r>
      <w:r w:rsidRPr="00C07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7EE6">
        <w:rPr>
          <w:rFonts w:ascii="TH SarabunPSK" w:hAnsi="TH SarabunPSK" w:cs="TH SarabunPSK"/>
          <w:sz w:val="32"/>
          <w:szCs w:val="32"/>
        </w:rPr>
        <w:t xml:space="preserve">– 31 </w:t>
      </w:r>
      <w:r w:rsidRPr="00C07EE6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C07EE6">
        <w:rPr>
          <w:rFonts w:ascii="TH SarabunPSK" w:hAnsi="TH SarabunPSK" w:cs="TH SarabunPSK"/>
          <w:sz w:val="32"/>
          <w:szCs w:val="32"/>
        </w:rPr>
        <w:t xml:space="preserve">2567) </w:t>
      </w:r>
      <w:r w:rsidR="00EB2E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ที่มีองค์ประกอบด้านข้อมูลครบถ้วนตามที่กำหนด</w:t>
      </w:r>
    </w:p>
    <w:p w14:paraId="1C7D1283" w14:textId="77777777" w:rsidR="00811AB4" w:rsidRDefault="00811AB4" w:rsidP="009444DF">
      <w:pPr>
        <w:pStyle w:val="ListParagraph"/>
        <w:spacing w:after="0" w:line="240" w:lineRule="auto"/>
        <w:ind w:left="851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FD78848" w14:textId="77777777" w:rsidR="00811AB4" w:rsidRDefault="00811AB4" w:rsidP="009444DF">
      <w:pPr>
        <w:pStyle w:val="ListParagraph"/>
        <w:spacing w:after="0" w:line="240" w:lineRule="auto"/>
        <w:ind w:left="851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A91AAF4" w14:textId="21B8FC3E" w:rsidR="00811AB4" w:rsidRPr="00C07EE6" w:rsidRDefault="00811AB4" w:rsidP="009444DF">
      <w:pPr>
        <w:pStyle w:val="ListParagraph"/>
        <w:spacing w:after="0" w:line="240" w:lineRule="auto"/>
        <w:ind w:left="851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  <w:sectPr w:rsidR="00811AB4" w:rsidRPr="00C07EE6" w:rsidSect="001B2AEB">
          <w:headerReference w:type="default" r:id="rId20"/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3C1EB92F" wp14:editId="6B406D96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954395" cy="568325"/>
                <wp:effectExtent l="0" t="0" r="27305" b="1206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304A3" w14:textId="2A1E870B" w:rsidR="000D7CBF" w:rsidRDefault="000D7CBF" w:rsidP="00811AB4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หน่วยงานสามารถศึกษาวิธีการ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เข้าตอบและอนุมัติแบบวัด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OIT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ของหน่วยงาน 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EB92F" id="Text Box 11" o:spid="_x0000_s1030" type="#_x0000_t202" style="position:absolute;left:0;text-align:left;margin-left:0;margin-top:-16.75pt;width:468.85pt;height:44.75pt;z-index:251919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">
                <v:textbox style="mso-fit-shape-to-text:t">
                  <w:txbxContent>
                    <w:p w14:paraId="01B304A3" w14:textId="2A1E870B" w:rsidR="000D7CBF" w:rsidRDefault="000D7CBF" w:rsidP="00811AB4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หน่วยงานสามารถศึกษาวิธีการ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เข้าตอบและอนุมัติแบบวัด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OIT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ของหน่วยงาน 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84116" w14:textId="5394602F" w:rsidR="00D234B7" w:rsidRPr="00D234B7" w:rsidRDefault="00D234B7" w:rsidP="009444DF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34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D234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D234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234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รายละเอียดตัวชี้วัดและข้อคำถามของแบบวัด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O</w:t>
      </w:r>
      <w:r w:rsidRPr="00D234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IT</w:t>
      </w:r>
    </w:p>
    <w:p w14:paraId="73FC2DDA" w14:textId="33405275" w:rsidR="00E62914" w:rsidRPr="002F22D2" w:rsidRDefault="00E62914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2F22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ตัวชี้วัดที่ 9 การเปิดเผยข้อมูล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ของหน่วยงานให้สาธารณชนได้รับทราบใน 5 ประเด็น คือ (1) ข้อมูลพื้นฐาน ได้แก่ ข้อมูลพื้นฐาน 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 และการปฏิสัมพันธ์ข้อมูล</w:t>
      </w:r>
      <w:r w:rsid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(2) การบริหารงาน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และการใช้จ่ายงบประมาณ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แผน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ดำเนินงาน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และงบประมาณ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การปฏิบัติงาน และการให้บริการ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และการติดต่อประสานงาน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(3) </w:t>
      </w:r>
      <w:r w:rsidR="00C3334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การจัดซื้อจัดจ้าง 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ได้แก่ การจัดซื้อจัดจ้างหรือการจัดหาพัสดุ (4) การบริหารและพัฒนาทรัพยากรบุคคล ได้แก่ </w:t>
      </w:r>
      <w:r w:rsidR="00B56B6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แผน</w:t>
      </w:r>
      <w:r w:rsidRPr="002F22D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การบริหารทรัพยากรบุคคล การดำเนินการตาม</w:t>
      </w:r>
      <w:r w:rsidR="00B56B6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แผน</w:t>
      </w:r>
      <w:r w:rsidRPr="002F22D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การบริหารทรัพยากรบุคคล และ</w:t>
      </w:r>
      <w:r w:rsidR="00B56B6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การขับเคลื่อนจริยธรรม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(5) การส่งเสริมความโปร่งใ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การจัดการเรื่องร้องเรียนการทุจริตและประพฤติมิชอบ และการเปิดโอกาสให้เกิดการมีส่วนร่วม ซึ่งการเผยแพร่ข้อมูลในประเด็นข้างต้นแสดงถึงความโปร่งใสใน</w:t>
      </w:r>
      <w:r w:rsidRPr="002F22D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การบริหารงานและการดำเนินงานของหน่วยงาน</w:t>
      </w:r>
    </w:p>
    <w:p w14:paraId="2C77F929" w14:textId="16348B08" w:rsidR="00E62914" w:rsidRDefault="00E62914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95B1B">
        <w:rPr>
          <w:rFonts w:ascii="TH SarabunPSK" w:hAnsi="TH SarabunPSK" w:cs="TH SarabunPSK" w:hint="cs"/>
          <w:spacing w:val="-6"/>
          <w:sz w:val="32"/>
          <w:szCs w:val="32"/>
          <w:cs/>
        </w:rPr>
        <w:t>ตัวชี้วัดที่ 9 การเปิดเผยข้อมูล ประกอบด้วย 5 ตัวชี้วัดย่อย ดังนี้</w:t>
      </w:r>
    </w:p>
    <w:p w14:paraId="78C66022" w14:textId="77777777" w:rsidR="007D2AD5" w:rsidRPr="00095B1B" w:rsidRDefault="007D2AD5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19E6234" w14:textId="77777777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14:paraId="042A233C" w14:textId="77777777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96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6"/>
        <w:gridCol w:w="1908"/>
        <w:gridCol w:w="4395"/>
        <w:gridCol w:w="2835"/>
      </w:tblGrid>
      <w:tr w:rsidR="00A55378" w:rsidRPr="002F22D2" w14:paraId="425A01F2" w14:textId="44F41292" w:rsidTr="00A55378">
        <w:trPr>
          <w:tblHeader/>
          <w:jc w:val="center"/>
        </w:trPr>
        <w:tc>
          <w:tcPr>
            <w:tcW w:w="496" w:type="dxa"/>
            <w:shd w:val="clear" w:color="auto" w:fill="BFBFBF" w:themeFill="background1" w:themeFillShade="BF"/>
          </w:tcPr>
          <w:p w14:paraId="5F966D11" w14:textId="77777777" w:rsidR="00A55378" w:rsidRPr="002F22D2" w:rsidRDefault="00A55378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28E30ED4" w14:textId="77777777" w:rsidR="00A55378" w:rsidRPr="002F22D2" w:rsidRDefault="00A55378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29BC92D7" w14:textId="77777777" w:rsidR="00A55378" w:rsidRPr="002F22D2" w:rsidRDefault="00A55378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2793298" w14:textId="51D9562A" w:rsidR="00A55378" w:rsidRPr="00E61B6A" w:rsidRDefault="00E61B6A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365F91" w:themeColor="accent1" w:themeShade="BF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022B5" w:rsidRPr="002F22D2" w14:paraId="452CDB82" w14:textId="5E96DCF7" w:rsidTr="00C022B5">
        <w:trPr>
          <w:trHeight w:val="1616"/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12097177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o1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0F529FD3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4395" w:type="dxa"/>
            <w:vMerge w:val="restart"/>
          </w:tcPr>
          <w:p w14:paraId="6FCA20F7" w14:textId="4F089999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แสดงแผนผังโครงสร้างการแบ่งส่วนราชการของหน่วยงาน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*</w:t>
            </w:r>
          </w:p>
          <w:p w14:paraId="63620465" w14:textId="77777777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แสดงตำแหน่งที่สำคัญและการแบ่งส่วนงานภายใน ยกตัวอย่างเช่น สำนัก กอง ศูนย์ ฝ่าย ส่วน กลุ่ม เป็นต้น</w:t>
            </w:r>
          </w:p>
          <w:p w14:paraId="385F903A" w14:textId="5391B625" w:rsidR="00C022B5" w:rsidRPr="00547747" w:rsidRDefault="00C022B5" w:rsidP="009444DF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*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กรณีองค์กรปกครองส่วนท้องถิ่นและองค์กรปกครองส่วนท้องถิ่นรูปแบบพิเศษ ให้แสดงแผนผังโครงสร้าง ทั้งฝ่ายการเมืองและฝ่ายข้าราชการประจำ</w:t>
            </w:r>
          </w:p>
        </w:tc>
        <w:tc>
          <w:tcPr>
            <w:tcW w:w="2835" w:type="dxa"/>
          </w:tcPr>
          <w:p w14:paraId="5CA7D136" w14:textId="22E6E8D3" w:rsidR="00C022B5" w:rsidRPr="00EB2E8B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100 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C022B5" w:rsidRPr="002F22D2" w14:paraId="6006878F" w14:textId="77777777" w:rsidTr="00C022B5">
        <w:trPr>
          <w:trHeight w:val="1474"/>
          <w:jc w:val="center"/>
        </w:trPr>
        <w:tc>
          <w:tcPr>
            <w:tcW w:w="496" w:type="dxa"/>
            <w:vMerge/>
            <w:shd w:val="clear" w:color="auto" w:fill="auto"/>
          </w:tcPr>
          <w:p w14:paraId="77843A06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26B2FF0D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95" w:type="dxa"/>
            <w:vMerge/>
          </w:tcPr>
          <w:p w14:paraId="3BEF6DC4" w14:textId="77777777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B52BC16" w14:textId="0F7EB601" w:rsidR="00C022B5" w:rsidRPr="00EB2E8B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0 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C022B5" w:rsidRPr="002F22D2" w14:paraId="1EC4BA3D" w14:textId="2D11EA85" w:rsidTr="00C022B5">
        <w:trPr>
          <w:trHeight w:val="4819"/>
          <w:jc w:val="center"/>
        </w:trPr>
        <w:tc>
          <w:tcPr>
            <w:tcW w:w="496" w:type="dxa"/>
            <w:shd w:val="clear" w:color="auto" w:fill="auto"/>
          </w:tcPr>
          <w:p w14:paraId="64EDED48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o2</w:t>
            </w:r>
          </w:p>
        </w:tc>
        <w:tc>
          <w:tcPr>
            <w:tcW w:w="1908" w:type="dxa"/>
            <w:shd w:val="clear" w:color="auto" w:fill="auto"/>
          </w:tcPr>
          <w:p w14:paraId="16B4C1F2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4395" w:type="dxa"/>
          </w:tcPr>
          <w:p w14:paraId="3E092D4D" w14:textId="15E59BA7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แสดงข้อมูลของผู้บริหารสูงสุด และผู้ดำรงตำแหน่งทางการบริหารของหน่วยงาน อย่างน้อยประกอบด้วย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*</w:t>
            </w:r>
          </w:p>
          <w:p w14:paraId="4738D8FD" w14:textId="77777777" w:rsidR="00C022B5" w:rsidRPr="00547747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ab/>
              <w:t xml:space="preserve">(1)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ผู้บริหารสูงสุด</w:t>
            </w:r>
          </w:p>
          <w:p w14:paraId="2F810BC6" w14:textId="79712563" w:rsidR="00C022B5" w:rsidRPr="00547747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4B43843" wp14:editId="5BFD4B5F">
                      <wp:simplePos x="0" y="0"/>
                      <wp:positionH relativeFrom="column">
                        <wp:posOffset>2712084</wp:posOffset>
                      </wp:positionH>
                      <wp:positionV relativeFrom="paragraph">
                        <wp:posOffset>69673</wp:posOffset>
                      </wp:positionV>
                      <wp:extent cx="18075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5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500AD9" id="Straight Connector 1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5pt,5.5pt" to="355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" strokecolor="black [3040]"/>
                  </w:pict>
                </mc:Fallback>
              </mc:AlternateConten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(2)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รองผู้บริหารสูงสุด</w:t>
            </w:r>
          </w:p>
          <w:p w14:paraId="759C6F76" w14:textId="77777777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แสดงข้อมูลของผู้บริหารแต่ละคน อย่างน้อยประกอบด้วย</w:t>
            </w:r>
          </w:p>
          <w:p w14:paraId="0B1D724E" w14:textId="77777777" w:rsidR="00C022B5" w:rsidRPr="00547747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(1)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ชื่อ-นามสกุล</w:t>
            </w:r>
          </w:p>
          <w:p w14:paraId="351BD278" w14:textId="77777777" w:rsidR="00C022B5" w:rsidRPr="00547747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(2)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  <w:p w14:paraId="4328F6ED" w14:textId="77777777" w:rsidR="00C022B5" w:rsidRPr="00547747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(3)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รูปถ่าย</w:t>
            </w:r>
          </w:p>
          <w:p w14:paraId="04AD80E0" w14:textId="1595BE43" w:rsidR="00C022B5" w:rsidRPr="00547747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(4)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ช่องทางการติดต่อ</w:t>
            </w:r>
          </w:p>
          <w:p w14:paraId="0F35D1F7" w14:textId="5F58277E" w:rsidR="00C022B5" w:rsidRPr="00547747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*กรณีองค์กรปกครองส่วนท้องถิ่นและองค์กรปกครองส่วนท้องถิ่นรูปแบบพิเศษ ให้แสดงข้อมูลผู้บริหารในฝ่ายการเมืองและฝ่ายข้าราชการประจำ</w:t>
            </w:r>
          </w:p>
        </w:tc>
        <w:tc>
          <w:tcPr>
            <w:tcW w:w="2835" w:type="dxa"/>
          </w:tcPr>
          <w:p w14:paraId="6689C4D4" w14:textId="476F7507" w:rsidR="00C022B5" w:rsidRPr="00EB2E8B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100 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  <w:p w14:paraId="19E97612" w14:textId="77777777" w:rsidR="00C022B5" w:rsidRPr="00EB2E8B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235ECB5B" w14:textId="61CF20FD" w:rsidR="00C022B5" w:rsidRPr="00C022B5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  <w:cs/>
              </w:rPr>
            </w:pP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0 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B2E8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B2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C022B5" w:rsidRPr="00547747" w14:paraId="12C9E753" w14:textId="06AC3023" w:rsidTr="00C022B5">
        <w:trPr>
          <w:trHeight w:val="1616"/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7C2970E7" w14:textId="77777777" w:rsidR="00C022B5" w:rsidRPr="00547747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lastRenderedPageBreak/>
              <w:t>o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5CDD3757" w14:textId="77777777" w:rsidR="00C022B5" w:rsidRPr="00547747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4395" w:type="dxa"/>
            <w:vMerge w:val="restart"/>
          </w:tcPr>
          <w:p w14:paraId="2B4F1037" w14:textId="303F8566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แสดงข้อมูลเฉพาะที่อธิบายถึงหน้าที่และอำนาจของหน่วยงาน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*</w:t>
            </w:r>
          </w:p>
          <w:p w14:paraId="2DA0F453" w14:textId="4AD0F2C9" w:rsidR="00C022B5" w:rsidRPr="00547747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*ต้องไม่เป็นการแสดงข้อมูลกฎหมายทั้งฉบับ</w:t>
            </w:r>
          </w:p>
        </w:tc>
        <w:tc>
          <w:tcPr>
            <w:tcW w:w="2835" w:type="dxa"/>
          </w:tcPr>
          <w:p w14:paraId="16BF6C89" w14:textId="3F861168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100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C022B5" w:rsidRPr="00547747" w14:paraId="113C0E27" w14:textId="77777777" w:rsidTr="00A55378">
        <w:trPr>
          <w:trHeight w:val="1616"/>
          <w:jc w:val="center"/>
        </w:trPr>
        <w:tc>
          <w:tcPr>
            <w:tcW w:w="496" w:type="dxa"/>
            <w:vMerge/>
            <w:shd w:val="clear" w:color="auto" w:fill="auto"/>
          </w:tcPr>
          <w:p w14:paraId="22E5E9DE" w14:textId="77777777" w:rsidR="00C022B5" w:rsidRPr="00547747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6949C0F0" w14:textId="77777777" w:rsidR="00C022B5" w:rsidRPr="00547747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95" w:type="dxa"/>
            <w:vMerge/>
          </w:tcPr>
          <w:p w14:paraId="4D7BA87B" w14:textId="77777777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BFB42BD" w14:textId="15569DAC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C022B5" w:rsidRPr="002F22D2" w14:paraId="11D42B47" w14:textId="48B371A0" w:rsidTr="00C022B5">
        <w:trPr>
          <w:trHeight w:val="1616"/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4981D6F5" w14:textId="076E2FDB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o4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1520470E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4395" w:type="dxa"/>
            <w:vMerge w:val="restart"/>
          </w:tcPr>
          <w:p w14:paraId="6BEB2BA6" w14:textId="77777777" w:rsidR="00C022B5" w:rsidRPr="00D61774" w:rsidRDefault="00C022B5" w:rsidP="009444DF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แสดงข้อมูลการติดต่อของหน่วยงาน อย่างน้อยประกอบด้วย</w:t>
            </w:r>
          </w:p>
          <w:p w14:paraId="5807D85C" w14:textId="77777777" w:rsidR="00C022B5" w:rsidRPr="00D61774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ab/>
              <w:t>(1)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ที่อยู่หน่วยงาน</w:t>
            </w:r>
          </w:p>
          <w:p w14:paraId="24652F74" w14:textId="77777777" w:rsidR="00C022B5" w:rsidRPr="00D61774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 xml:space="preserve">(2)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  <w:p w14:paraId="67B1C6E3" w14:textId="3C059E7E" w:rsidR="00C022B5" w:rsidRPr="00D61774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>(3) E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 xml:space="preserve">mail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</w:p>
          <w:p w14:paraId="2B7064B5" w14:textId="2A27E123" w:rsidR="00C022B5" w:rsidRPr="00D61774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ab/>
              <w:t xml:space="preserve">(4)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แผนที่ตั้ง</w:t>
            </w:r>
          </w:p>
        </w:tc>
        <w:tc>
          <w:tcPr>
            <w:tcW w:w="2835" w:type="dxa"/>
          </w:tcPr>
          <w:p w14:paraId="271AE743" w14:textId="4728D747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100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C022B5" w:rsidRPr="002F22D2" w14:paraId="1F8F1821" w14:textId="77777777" w:rsidTr="00A55378">
        <w:trPr>
          <w:trHeight w:val="1616"/>
          <w:jc w:val="center"/>
        </w:trPr>
        <w:tc>
          <w:tcPr>
            <w:tcW w:w="496" w:type="dxa"/>
            <w:vMerge/>
            <w:shd w:val="clear" w:color="auto" w:fill="auto"/>
          </w:tcPr>
          <w:p w14:paraId="797A053A" w14:textId="77777777" w:rsidR="00C022B5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592770F7" w14:textId="77777777" w:rsidR="00C022B5" w:rsidRPr="002F22D2" w:rsidRDefault="00C022B5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95" w:type="dxa"/>
            <w:vMerge/>
          </w:tcPr>
          <w:p w14:paraId="592586F9" w14:textId="77777777" w:rsidR="00C022B5" w:rsidRPr="00D61774" w:rsidRDefault="00C022B5" w:rsidP="009444DF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FB7F718" w14:textId="04D787B4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2572555A" w14:textId="68608038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1"/>
        <w:tblW w:w="958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1"/>
        <w:gridCol w:w="1944"/>
        <w:gridCol w:w="4394"/>
        <w:gridCol w:w="2790"/>
      </w:tblGrid>
      <w:tr w:rsidR="00E61B6A" w:rsidRPr="002F22D2" w14:paraId="4AC1295E" w14:textId="06E72C81" w:rsidTr="00E61B6A">
        <w:trPr>
          <w:tblHeader/>
          <w:jc w:val="center"/>
        </w:trPr>
        <w:tc>
          <w:tcPr>
            <w:tcW w:w="461" w:type="dxa"/>
            <w:shd w:val="clear" w:color="auto" w:fill="BFBFBF" w:themeFill="background1" w:themeFillShade="BF"/>
          </w:tcPr>
          <w:p w14:paraId="2E411418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14:paraId="11ACB19E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926A629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6DA3017D" w14:textId="3CB3FCBD" w:rsidR="00E61B6A" w:rsidRPr="00E61B6A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365F91" w:themeColor="accent1" w:themeShade="BF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022B5" w:rsidRPr="002F22D2" w14:paraId="5C2D1D1A" w14:textId="217D1432" w:rsidTr="00C022B5">
        <w:trPr>
          <w:trHeight w:val="1616"/>
          <w:jc w:val="center"/>
        </w:trPr>
        <w:tc>
          <w:tcPr>
            <w:tcW w:w="461" w:type="dxa"/>
            <w:vMerge w:val="restart"/>
            <w:shd w:val="clear" w:color="auto" w:fill="auto"/>
          </w:tcPr>
          <w:p w14:paraId="6F5CD702" w14:textId="623BB157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o5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57B15C17" w14:textId="77777777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4394" w:type="dxa"/>
            <w:vMerge w:val="restart"/>
          </w:tcPr>
          <w:p w14:paraId="4A26BBA4" w14:textId="28666302" w:rsidR="00C022B5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  <w:p w14:paraId="7AF0FAB8" w14:textId="55217FDF" w:rsidR="00C022B5" w:rsidRPr="00D61774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>QR code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แบบวัด 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EIT </w:t>
            </w:r>
            <w:r w:rsidR="00BC59F5" w:rsidRPr="00DF702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="00D61774" w:rsidRPr="00DF702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ดาวน์โหลดจากระบบ </w:t>
            </w:r>
            <w:r w:rsidR="00D61774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บนหน้าแรกของเว็บไซต์</w:t>
            </w:r>
            <w:r w:rsidR="003C2954"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 เพื่อให้ผู้รับบริการหรือติดต่อราชการมีโอกาส</w:t>
            </w:r>
            <w:r w:rsidR="00074F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มีส่วนร่วมในการประเมิน 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</w:p>
          <w:p w14:paraId="4AF961E3" w14:textId="0A14C8D2" w:rsidR="00C022B5" w:rsidRPr="002F22D2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เป็นข้อมูลข่าวสารที่เกิดขึ้นในปี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790" w:type="dxa"/>
          </w:tcPr>
          <w:p w14:paraId="567C7856" w14:textId="5BC3B686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C022B5" w:rsidRPr="002F22D2" w14:paraId="06A72995" w14:textId="77777777" w:rsidTr="00E61B6A">
        <w:trPr>
          <w:trHeight w:val="1616"/>
          <w:jc w:val="center"/>
        </w:trPr>
        <w:tc>
          <w:tcPr>
            <w:tcW w:w="461" w:type="dxa"/>
            <w:vMerge/>
            <w:shd w:val="clear" w:color="auto" w:fill="auto"/>
          </w:tcPr>
          <w:p w14:paraId="73961C1D" w14:textId="77777777" w:rsidR="00C022B5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0C17839" w14:textId="77777777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94" w:type="dxa"/>
            <w:vMerge/>
          </w:tcPr>
          <w:p w14:paraId="792E0DED" w14:textId="77777777" w:rsidR="00C022B5" w:rsidRPr="002F22D2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14:paraId="76D93A86" w14:textId="7E3E0D27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3E33807E" w14:textId="77777777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การปฏิสัมพันธ์ข้อมูล</w:t>
      </w:r>
    </w:p>
    <w:tbl>
      <w:tblPr>
        <w:tblStyle w:val="1"/>
        <w:tblW w:w="963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2"/>
        <w:gridCol w:w="1883"/>
        <w:gridCol w:w="4394"/>
        <w:gridCol w:w="2834"/>
      </w:tblGrid>
      <w:tr w:rsidR="00E61B6A" w:rsidRPr="002F22D2" w14:paraId="33E21692" w14:textId="4613C773" w:rsidTr="00E61B6A">
        <w:trPr>
          <w:tblHeader/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58D538FD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14:paraId="06F82C3D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9C5C9F8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7FD772E5" w14:textId="4DD56C39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022B5" w:rsidRPr="002F22D2" w14:paraId="247B302E" w14:textId="075FBF85" w:rsidTr="00C022B5">
        <w:trPr>
          <w:trHeight w:val="1616"/>
          <w:jc w:val="center"/>
        </w:trPr>
        <w:tc>
          <w:tcPr>
            <w:tcW w:w="522" w:type="dxa"/>
            <w:vMerge w:val="restart"/>
            <w:shd w:val="clear" w:color="auto" w:fill="auto"/>
          </w:tcPr>
          <w:p w14:paraId="0388B30A" w14:textId="3504A069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o6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2E492B80" w14:textId="77777777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4394" w:type="dxa"/>
            <w:vMerge w:val="restart"/>
          </w:tcPr>
          <w:p w14:paraId="04B6566E" w14:textId="0EA557CF" w:rsidR="00C022B5" w:rsidRPr="00D61774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สอบถามข้อมูลต่าง ๆ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และหน่วยงานสามารถสื่อสารให้คำตอบกับผู้สอบถามได้ โดยมีลักษณะเป็นการสื่อสารได้สองทา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>Q&amp;A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ยกตัวอย่างเช่น 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>Messenger Live Chat, Chatbot</w:t>
            </w:r>
            <w:r w:rsidRPr="005E67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63B5C">
              <w:rPr>
                <w:rFonts w:ascii="TH SarabunPSK" w:hAnsi="TH SarabunPSK" w:cs="TH SarabunPSK"/>
                <w:color w:val="92D050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lastRenderedPageBreak/>
              <w:t>Line official Account</w:t>
            </w:r>
            <w:r w:rsidR="00D61774">
              <w:rPr>
                <w:rFonts w:ascii="TH SarabunPSK" w:hAnsi="TH SarabunPSK" w:cs="TH SarabunPSK"/>
                <w:sz w:val="32"/>
                <w:szCs w:val="32"/>
              </w:rPr>
              <w:t>, Web board</w:t>
            </w:r>
            <w:r w:rsidR="00411A75" w:rsidRPr="00D61774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  <w:p w14:paraId="37A80BE4" w14:textId="77777777" w:rsidR="00C022B5" w:rsidRPr="00D61774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14:paraId="48168F10" w14:textId="5D7F512C" w:rsidR="003C2954" w:rsidRPr="003C2954" w:rsidRDefault="003C2954" w:rsidP="009444DF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1774">
              <w:rPr>
                <w:rFonts w:ascii="TH SarabunPSK" w:hAnsi="TH SarabunPSK" w:cs="TH SarabunPSK" w:hint="cs"/>
                <w:sz w:val="28"/>
                <w:cs/>
              </w:rPr>
              <w:t xml:space="preserve">* ไม่รวมถึง </w:t>
            </w:r>
            <w:r w:rsidRPr="00D61774">
              <w:rPr>
                <w:rFonts w:ascii="TH SarabunPSK" w:hAnsi="TH SarabunPSK" w:cs="TH SarabunPSK"/>
                <w:sz w:val="28"/>
              </w:rPr>
              <w:t>E-mail</w:t>
            </w:r>
          </w:p>
        </w:tc>
        <w:tc>
          <w:tcPr>
            <w:tcW w:w="2834" w:type="dxa"/>
          </w:tcPr>
          <w:p w14:paraId="7F42FC66" w14:textId="2E040303" w:rsidR="00C022B5" w:rsidRPr="00C022B5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100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C022B5" w:rsidRPr="002F22D2" w14:paraId="53C799C6" w14:textId="77777777" w:rsidTr="00E61B6A">
        <w:trPr>
          <w:trHeight w:val="1616"/>
          <w:jc w:val="center"/>
        </w:trPr>
        <w:tc>
          <w:tcPr>
            <w:tcW w:w="522" w:type="dxa"/>
            <w:vMerge/>
            <w:shd w:val="clear" w:color="auto" w:fill="auto"/>
          </w:tcPr>
          <w:p w14:paraId="275066D3" w14:textId="77777777" w:rsidR="00C022B5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528573E9" w14:textId="77777777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14:paraId="64BC8184" w14:textId="77777777" w:rsidR="00C022B5" w:rsidRPr="002F22D2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4" w:type="dxa"/>
          </w:tcPr>
          <w:p w14:paraId="2EC196EC" w14:textId="6AF44475" w:rsidR="00C022B5" w:rsidRPr="00E61B6A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2B768CB6" w14:textId="77777777" w:rsidR="00C022B5" w:rsidRDefault="00C022B5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1EA546" w14:textId="1F6E5CC7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  <w:r w:rsidR="00AE42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5E67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การใช้จ่าย</w:t>
      </w:r>
      <w:r w:rsidR="00AE42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EB7474C" w14:textId="4D1AB58D" w:rsidR="00E62914" w:rsidRPr="00095B1B" w:rsidRDefault="00B56B6F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="00E62914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="00AE42B2" w:rsidRPr="00D617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และงบประมาณ</w:t>
      </w:r>
    </w:p>
    <w:tbl>
      <w:tblPr>
        <w:tblStyle w:val="1"/>
        <w:tblW w:w="965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9"/>
        <w:gridCol w:w="1920"/>
        <w:gridCol w:w="4360"/>
        <w:gridCol w:w="2851"/>
      </w:tblGrid>
      <w:tr w:rsidR="00E61B6A" w:rsidRPr="002F22D2" w14:paraId="3EFF224F" w14:textId="142AE555" w:rsidTr="00E61B6A">
        <w:trPr>
          <w:tblHeader/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14:paraId="7836F26B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6EFEDB78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360" w:type="dxa"/>
            <w:shd w:val="clear" w:color="auto" w:fill="BFBFBF" w:themeFill="background1" w:themeFillShade="BF"/>
          </w:tcPr>
          <w:p w14:paraId="42367A50" w14:textId="77777777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851" w:type="dxa"/>
            <w:shd w:val="clear" w:color="auto" w:fill="BFBFBF" w:themeFill="background1" w:themeFillShade="BF"/>
          </w:tcPr>
          <w:p w14:paraId="4CACACF8" w14:textId="0FA5B754" w:rsidR="00E61B6A" w:rsidRPr="002F22D2" w:rsidRDefault="00E61B6A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022B5" w:rsidRPr="002F22D2" w14:paraId="7644E552" w14:textId="17747DB0" w:rsidTr="00C022B5">
        <w:trPr>
          <w:trHeight w:val="1452"/>
          <w:jc w:val="center"/>
        </w:trPr>
        <w:tc>
          <w:tcPr>
            <w:tcW w:w="519" w:type="dxa"/>
            <w:vMerge w:val="restart"/>
            <w:shd w:val="clear" w:color="auto" w:fill="auto"/>
          </w:tcPr>
          <w:p w14:paraId="282F3475" w14:textId="1880B696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o7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35FC21C7" w14:textId="54F64A33" w:rsidR="00C022B5" w:rsidRPr="0092224F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4360" w:type="dxa"/>
            <w:vMerge w:val="restart"/>
          </w:tcPr>
          <w:p w14:paraId="316C7002" w14:textId="618F60BE" w:rsidR="00C022B5" w:rsidRPr="0092224F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9222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ที่</w:t>
            </w: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มีรายละเอียด</w:t>
            </w:r>
            <w:r w:rsidRPr="009222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2811D5E5" w14:textId="77777777" w:rsidR="00C022B5" w:rsidRPr="0092224F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ยุทธศาสตร์หรือแนวทาง</w:t>
            </w:r>
          </w:p>
          <w:p w14:paraId="4F476B83" w14:textId="77777777" w:rsidR="00C022B5" w:rsidRPr="00D61774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ยุทธศาสตร์หรือแนวทาง</w:t>
            </w:r>
          </w:p>
          <w:p w14:paraId="7824E48E" w14:textId="5E2F4FB8" w:rsidR="00C022B5" w:rsidRPr="00D61774" w:rsidRDefault="00C022B5" w:rsidP="009444DF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ของเป้าหมายตาม (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4A8AEC1" w14:textId="785FE97B" w:rsidR="00C022B5" w:rsidRPr="0092224F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เป็นแผนที่มีระยะเวลาบังคับใช้ครอบคลุมปี พ.ศ. 2567</w:t>
            </w:r>
          </w:p>
        </w:tc>
        <w:tc>
          <w:tcPr>
            <w:tcW w:w="2851" w:type="dxa"/>
          </w:tcPr>
          <w:p w14:paraId="6B068960" w14:textId="0E73642B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C022B5" w:rsidRPr="002F22D2" w14:paraId="38326F61" w14:textId="77777777" w:rsidTr="00E61B6A">
        <w:trPr>
          <w:trHeight w:val="1816"/>
          <w:jc w:val="center"/>
        </w:trPr>
        <w:tc>
          <w:tcPr>
            <w:tcW w:w="519" w:type="dxa"/>
            <w:vMerge/>
            <w:shd w:val="clear" w:color="auto" w:fill="auto"/>
          </w:tcPr>
          <w:p w14:paraId="1E3A65F2" w14:textId="77777777" w:rsidR="00C022B5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4165C995" w14:textId="77777777" w:rsidR="00C022B5" w:rsidRPr="0092224F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0" w:type="dxa"/>
            <w:vMerge/>
          </w:tcPr>
          <w:p w14:paraId="78F33CB5" w14:textId="77777777" w:rsidR="00C022B5" w:rsidRPr="0092224F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51" w:type="dxa"/>
          </w:tcPr>
          <w:p w14:paraId="266CD4F5" w14:textId="11CF0942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C022B5" w:rsidRPr="002F22D2" w14:paraId="28DAA937" w14:textId="74D109CE" w:rsidTr="00D61774">
        <w:trPr>
          <w:trHeight w:val="1461"/>
          <w:jc w:val="center"/>
        </w:trPr>
        <w:tc>
          <w:tcPr>
            <w:tcW w:w="519" w:type="dxa"/>
            <w:vMerge w:val="restart"/>
            <w:shd w:val="clear" w:color="auto" w:fill="auto"/>
          </w:tcPr>
          <w:p w14:paraId="5CD402F8" w14:textId="6F4B40B0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o8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4C82CEDE" w14:textId="42684693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</w:t>
            </w:r>
            <w:r w:rsidR="00B3721D" w:rsidRPr="00D617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และความก้าวหน้าในการ</w:t>
            </w:r>
            <w:r w:rsidRPr="00D61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ดำเนินงาน</w:t>
            </w:r>
            <w:r w:rsidRPr="00D617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และการใช้งบประมาณ</w:t>
            </w:r>
            <w:r w:rsidRPr="00D617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4360" w:type="dxa"/>
            <w:vMerge w:val="restart"/>
          </w:tcPr>
          <w:p w14:paraId="416F5CF5" w14:textId="128CFE89" w:rsidR="00C022B5" w:rsidRPr="00B4428B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4428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แสดงแผนการดำเนิน</w:t>
            </w:r>
            <w:r w:rsidR="00C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งานตาม</w:t>
            </w:r>
            <w:r w:rsidRPr="00B4428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ภารกิจของหน่วยงาน</w:t>
            </w:r>
            <w:r w:rsidR="00CE73A9" w:rsidRPr="00AF5F1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F5F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ประจำปี </w:t>
            </w:r>
            <w:r w:rsidR="00CE73A9"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="00CE73A9" w:rsidRPr="009222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E73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B4428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มีรายละเอียด</w:t>
            </w:r>
            <w:r w:rsidRPr="00B442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176524EA" w14:textId="0E69003B" w:rsidR="00C022B5" w:rsidRDefault="00C022B5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(1)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โครงการหรือกิจกรรม</w:t>
            </w:r>
          </w:p>
          <w:p w14:paraId="2DBBD3B8" w14:textId="6B5090FC" w:rsidR="00080DDD" w:rsidRPr="00D61774" w:rsidRDefault="00080DDD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>(2)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ผลผลิตของแต่ละ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โครงการหรือกิจกรรม</w:t>
            </w:r>
          </w:p>
          <w:p w14:paraId="064B109E" w14:textId="0630A70E" w:rsidR="00C022B5" w:rsidRPr="00D61774" w:rsidRDefault="00C022B5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80DDD" w:rsidRPr="00D617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งบประมาณที่ใช้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แต่ละโครงการหรือกิจกรรม</w:t>
            </w:r>
          </w:p>
          <w:p w14:paraId="16EA2414" w14:textId="460D8225" w:rsidR="00C022B5" w:rsidRPr="00D61774" w:rsidRDefault="00C022B5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80DDD" w:rsidRPr="00D617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</w:t>
            </w:r>
            <w:r w:rsidR="00AF5F19" w:rsidRPr="00DF7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แต่ละโครงการหรือกิจกรรม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5D0AC7F" w14:textId="0748431D" w:rsidR="00B3721D" w:rsidRPr="00B3721D" w:rsidRDefault="00B3721D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372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แสดงผลความก้าวหน้าในการดำเนินงานตามแผน</w:t>
            </w:r>
            <w:r w:rsidR="00AF5F19" w:rsidRPr="00DF70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B372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ดำเนินงานประจำปี</w:t>
            </w:r>
            <w:r w:rsidR="00D617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="00D6177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2567 </w:t>
            </w:r>
            <w:r w:rsidR="00D617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ข้อมูล </w:t>
            </w:r>
            <w:r w:rsidR="00C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ณ วันที่ </w:t>
            </w:r>
            <w:r w:rsidR="00552B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31 </w:t>
            </w:r>
            <w:r w:rsidR="00552B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มีนาคม</w:t>
            </w:r>
            <w:r w:rsidR="00C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E73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E7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B372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เนื้อหาหรือรายละเอียดความก้าวหน้า อย่างน้อยประกอบด้วย</w:t>
            </w:r>
          </w:p>
          <w:p w14:paraId="336A8DBD" w14:textId="0F469E03" w:rsidR="00B3721D" w:rsidRPr="00D61774" w:rsidRDefault="00B3721D" w:rsidP="009444DF">
            <w:pPr>
              <w:widowControl w:val="0"/>
              <w:tabs>
                <w:tab w:val="left" w:pos="209"/>
              </w:tabs>
              <w:spacing w:after="0" w:line="240" w:lineRule="auto"/>
              <w:ind w:left="-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     (1) 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  <w:r w:rsidR="00AF5F19" w:rsidRPr="00DF702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แต่ละโครงการ/กิจกรรม</w:t>
            </w:r>
          </w:p>
          <w:p w14:paraId="22797718" w14:textId="65D87142" w:rsidR="00C022B5" w:rsidRPr="00EA0CDC" w:rsidRDefault="00B3721D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D61774">
              <w:rPr>
                <w:rFonts w:ascii="TH SarabunPSK" w:hAnsi="TH SarabunPSK" w:cs="TH SarabunPSK"/>
                <w:sz w:val="32"/>
                <w:szCs w:val="32"/>
                <w:cs/>
              </w:rPr>
              <w:t>ผลการใช้จ่ายงบประมาณที่ใช้ดำเนินงานแต่ละโครงการ/กิจกรรม</w:t>
            </w:r>
          </w:p>
        </w:tc>
        <w:tc>
          <w:tcPr>
            <w:tcW w:w="2851" w:type="dxa"/>
          </w:tcPr>
          <w:p w14:paraId="12720D43" w14:textId="63EABC43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D6177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100 </w:t>
            </w:r>
            <w:r w:rsidRPr="00D6177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</w:t>
            </w:r>
            <w:r w:rsidR="00DF702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</w:t>
            </w:r>
            <w:r w:rsidRPr="00D6177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ลักเกณฑ์ที่กำหนด </w:t>
            </w:r>
          </w:p>
        </w:tc>
      </w:tr>
      <w:tr w:rsidR="00C022B5" w:rsidRPr="002F22D2" w14:paraId="258AA46A" w14:textId="77777777" w:rsidTr="003D7A8E">
        <w:trPr>
          <w:trHeight w:val="1361"/>
          <w:jc w:val="center"/>
        </w:trPr>
        <w:tc>
          <w:tcPr>
            <w:tcW w:w="519" w:type="dxa"/>
            <w:vMerge/>
            <w:shd w:val="clear" w:color="auto" w:fill="auto"/>
          </w:tcPr>
          <w:p w14:paraId="67F520E0" w14:textId="77777777" w:rsidR="00C022B5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41FB145B" w14:textId="77777777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0" w:type="dxa"/>
            <w:vMerge/>
          </w:tcPr>
          <w:p w14:paraId="5848BEE0" w14:textId="77777777" w:rsidR="00C022B5" w:rsidRPr="00B4428B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51" w:type="dxa"/>
          </w:tcPr>
          <w:p w14:paraId="79CF6CB7" w14:textId="6E867A73" w:rsidR="00C022B5" w:rsidRPr="00DF7022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50 </w:t>
            </w:r>
            <w:r w:rsidRPr="00D61774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คะแนน</w:t>
            </w:r>
            <w:r w:rsidR="00552BF9" w:rsidRPr="00D61774">
              <w:rPr>
                <w:spacing w:val="-12"/>
              </w:rPr>
              <w:t xml:space="preserve">: </w:t>
            </w:r>
            <w:r w:rsidR="00BC639D" w:rsidRPr="00DF702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เปิดเผยข้อมูล</w:t>
            </w:r>
            <w:r w:rsidR="00552BF9" w:rsidRPr="00D6177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แผนการดำเนินงานตามภารกิจของ</w:t>
            </w:r>
            <w:r w:rsidR="00552BF9" w:rsidRPr="00AF5F1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หน่วยงาน</w:t>
            </w:r>
            <w:r w:rsidR="00AF5F19" w:rsidRPr="00DF702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ประจำปี</w:t>
            </w:r>
            <w:r w:rsidR="00AF5F1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552BF9" w:rsidRPr="00D6177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พ.ศ. </w:t>
            </w:r>
            <w:r w:rsidR="00552BF9" w:rsidRPr="00D61774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2567 </w:t>
            </w:r>
            <w:r w:rsidR="00552BF9" w:rsidRPr="00D6177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ครบถ้วนตามองค์ประกอบที่กำหนด </w:t>
            </w:r>
          </w:p>
        </w:tc>
      </w:tr>
      <w:tr w:rsidR="00C022B5" w:rsidRPr="002F22D2" w14:paraId="77096C16" w14:textId="77777777" w:rsidTr="00C022B5">
        <w:trPr>
          <w:trHeight w:val="1474"/>
          <w:jc w:val="center"/>
        </w:trPr>
        <w:tc>
          <w:tcPr>
            <w:tcW w:w="519" w:type="dxa"/>
            <w:vMerge/>
            <w:shd w:val="clear" w:color="auto" w:fill="auto"/>
          </w:tcPr>
          <w:p w14:paraId="52D23AC4" w14:textId="77777777" w:rsidR="00C022B5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66255D3F" w14:textId="77777777" w:rsidR="00C022B5" w:rsidRPr="002F22D2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0" w:type="dxa"/>
            <w:vMerge/>
          </w:tcPr>
          <w:p w14:paraId="4277373E" w14:textId="77777777" w:rsidR="00C022B5" w:rsidRPr="00B4428B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51" w:type="dxa"/>
          </w:tcPr>
          <w:p w14:paraId="728F1AF0" w14:textId="03D4B32F" w:rsidR="00C022B5" w:rsidRPr="00D61774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D61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D617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617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</w:t>
            </w:r>
            <w:r w:rsidR="002B7EAB" w:rsidRPr="00DF702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แผนการดำเนินงานตามภารกิจของหน่วยงาน</w:t>
            </w:r>
            <w:r w:rsidR="00AF5F19" w:rsidRPr="00DF702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ประจำปี </w:t>
            </w:r>
            <w:r w:rsidR="002B7EAB" w:rsidRPr="00DF702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พ.ศ. </w:t>
            </w:r>
            <w:r w:rsidR="002B7EAB" w:rsidRPr="00DF7022">
              <w:rPr>
                <w:rFonts w:ascii="TH SarabunPSK" w:hAnsi="TH SarabunPSK" w:cs="TH SarabunPSK"/>
                <w:spacing w:val="-12"/>
                <w:sz w:val="32"/>
                <w:szCs w:val="32"/>
              </w:rPr>
              <w:t>2567</w:t>
            </w:r>
            <w:r w:rsidR="002B7EA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D6177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C022B5" w:rsidRPr="00547747" w14:paraId="0DA813C7" w14:textId="3C738CB2" w:rsidTr="003D7A8E">
        <w:trPr>
          <w:trHeight w:val="1896"/>
          <w:jc w:val="center"/>
        </w:trPr>
        <w:tc>
          <w:tcPr>
            <w:tcW w:w="519" w:type="dxa"/>
            <w:vMerge w:val="restart"/>
            <w:shd w:val="clear" w:color="auto" w:fill="auto"/>
          </w:tcPr>
          <w:p w14:paraId="4AA8C77D" w14:textId="740DF865" w:rsidR="00C022B5" w:rsidRPr="00547747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o9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47F9D349" w14:textId="77777777" w:rsidR="00C022B5" w:rsidRPr="00547747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14:paraId="5DBF500A" w14:textId="77777777" w:rsidR="00C022B5" w:rsidRPr="00547747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60" w:type="dxa"/>
            <w:vMerge w:val="restart"/>
          </w:tcPr>
          <w:p w14:paraId="3BE6E51D" w14:textId="5727D601" w:rsidR="00C022B5" w:rsidRPr="000C0EF1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0EF1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แสดงผลการดำเนินงานตามแผนดำเนินงานประจำปี</w:t>
            </w:r>
            <w:r w:rsidR="000C0E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0EF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0C0EF1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</w:t>
            </w:r>
            <w:r w:rsidRPr="000C0EF1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79A27B7E" w14:textId="3B8DCBB7" w:rsidR="00C022B5" w:rsidRPr="008C400E" w:rsidRDefault="00C022B5" w:rsidP="009444DF">
            <w:pPr>
              <w:widowControl w:val="0"/>
              <w:tabs>
                <w:tab w:val="left" w:pos="209"/>
              </w:tabs>
              <w:spacing w:after="0" w:line="240" w:lineRule="auto"/>
              <w:ind w:left="-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     (1) 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  <w:r w:rsidR="00153023" w:rsidRPr="00992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แต่ละโครงการ/กิจกรรม</w:t>
            </w:r>
          </w:p>
          <w:p w14:paraId="4B6B8F1B" w14:textId="536F049E" w:rsidR="00C022B5" w:rsidRPr="008C400E" w:rsidRDefault="00C022B5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งบประมาณที่ได้รับจัดสรรและ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ผลการใช้จ่ายงบประมาณที่ใช้ดำเนินงานแต่ละโครงการ/กิจกรรม</w:t>
            </w:r>
          </w:p>
          <w:p w14:paraId="6D6C906E" w14:textId="588B9562" w:rsidR="00C022B5" w:rsidRPr="008C400E" w:rsidRDefault="00C022B5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</w:t>
            </w:r>
            <w:r w:rsidR="00153023" w:rsidRPr="00992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CE73A9"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แต่ละโครงการ/กิจกรรม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ระบุเป็น วัน เดือน ปีที่เริ่มและสิ้นสุดการดำเนินการ)</w:t>
            </w:r>
          </w:p>
          <w:p w14:paraId="707BFB50" w14:textId="5B9DDC5F" w:rsidR="00C022B5" w:rsidRPr="008C400E" w:rsidRDefault="00C022B5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14:paraId="5F651FFA" w14:textId="18AF9B91" w:rsidR="00C022B5" w:rsidRPr="008C400E" w:rsidRDefault="00C022B5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  <w:p w14:paraId="3EC45971" w14:textId="68C9FBF6" w:rsidR="00F44E52" w:rsidRPr="00F44E52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851" w:type="dxa"/>
          </w:tcPr>
          <w:p w14:paraId="37E95BD6" w14:textId="2A87649F" w:rsidR="00C022B5" w:rsidRPr="008C400E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C022B5" w:rsidRPr="00547747" w14:paraId="6C31B195" w14:textId="77777777" w:rsidTr="003D7A8E">
        <w:trPr>
          <w:trHeight w:val="1928"/>
          <w:jc w:val="center"/>
        </w:trPr>
        <w:tc>
          <w:tcPr>
            <w:tcW w:w="519" w:type="dxa"/>
            <w:vMerge/>
            <w:shd w:val="clear" w:color="auto" w:fill="auto"/>
          </w:tcPr>
          <w:p w14:paraId="4506EB48" w14:textId="77777777" w:rsidR="00C022B5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357D088A" w14:textId="77777777" w:rsidR="00C022B5" w:rsidRPr="00547747" w:rsidRDefault="00C022B5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0" w:type="dxa"/>
            <w:vMerge/>
          </w:tcPr>
          <w:p w14:paraId="18BD78BE" w14:textId="77777777" w:rsidR="00C022B5" w:rsidRPr="00547747" w:rsidRDefault="00C022B5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51" w:type="dxa"/>
          </w:tcPr>
          <w:p w14:paraId="37CDC600" w14:textId="272BE488" w:rsidR="00C022B5" w:rsidRPr="008C400E" w:rsidRDefault="00C022B5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4FA2EE50" w14:textId="77777777" w:rsidR="007D2AD5" w:rsidRDefault="007D2AD5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DF81A6" w14:textId="4B1DC1DC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tbl>
      <w:tblPr>
        <w:tblStyle w:val="1"/>
        <w:tblW w:w="96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838"/>
        <w:gridCol w:w="4356"/>
        <w:gridCol w:w="2881"/>
      </w:tblGrid>
      <w:tr w:rsidR="00C77EF5" w:rsidRPr="002F22D2" w14:paraId="6909DEBB" w14:textId="36F69E71" w:rsidTr="00C77EF5">
        <w:trPr>
          <w:tblHeader/>
          <w:jc w:val="center"/>
        </w:trPr>
        <w:tc>
          <w:tcPr>
            <w:tcW w:w="605" w:type="dxa"/>
            <w:shd w:val="clear" w:color="auto" w:fill="BFBFBF" w:themeFill="background1" w:themeFillShade="BF"/>
          </w:tcPr>
          <w:p w14:paraId="077DA5AF" w14:textId="77777777" w:rsidR="00C77EF5" w:rsidRPr="002F22D2" w:rsidRDefault="00C77EF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14:paraId="7A49DF05" w14:textId="77777777" w:rsidR="00C77EF5" w:rsidRPr="002F22D2" w:rsidRDefault="00C77EF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356" w:type="dxa"/>
            <w:shd w:val="clear" w:color="auto" w:fill="BFBFBF" w:themeFill="background1" w:themeFillShade="BF"/>
          </w:tcPr>
          <w:p w14:paraId="7EFDC8B6" w14:textId="77777777" w:rsidR="00C77EF5" w:rsidRPr="002F22D2" w:rsidRDefault="00C77EF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881" w:type="dxa"/>
            <w:shd w:val="clear" w:color="auto" w:fill="BFBFBF" w:themeFill="background1" w:themeFillShade="BF"/>
          </w:tcPr>
          <w:p w14:paraId="2E292D78" w14:textId="674F8B14" w:rsidR="00C77EF5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547747" w14:paraId="5DD87AEC" w14:textId="7CC214F4" w:rsidTr="009E5D5C">
        <w:trPr>
          <w:trHeight w:val="1881"/>
          <w:jc w:val="center"/>
        </w:trPr>
        <w:tc>
          <w:tcPr>
            <w:tcW w:w="605" w:type="dxa"/>
            <w:vMerge w:val="restart"/>
            <w:shd w:val="clear" w:color="auto" w:fill="auto"/>
          </w:tcPr>
          <w:p w14:paraId="3AB2AC70" w14:textId="17A5DEF9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738E0BDE" w14:textId="24FE2936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คู่มือหรือ</w:t>
            </w:r>
            <w:r w:rsidR="00E724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การปฏิบัติงาน</w:t>
            </w:r>
            <w:r w:rsidR="00BC3250" w:rsidRPr="008C40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4356" w:type="dxa"/>
            <w:vMerge w:val="restart"/>
          </w:tcPr>
          <w:p w14:paraId="365D29FD" w14:textId="635DB481" w:rsidR="009E5D5C" w:rsidRPr="00F92376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3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  <w:r w:rsidRPr="00F923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  <w:r w:rsidR="00F92376" w:rsidRPr="00F923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923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F9237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มีรายละเอียด</w:t>
            </w:r>
            <w:r w:rsidRPr="00F923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</w:t>
            </w:r>
            <w:r w:rsidRPr="00F923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น้อยประกอบด้วย </w:t>
            </w:r>
          </w:p>
          <w:p w14:paraId="778CDE8A" w14:textId="3AEDF9E2" w:rsidR="009E5D5C" w:rsidRPr="008C400E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ชื่องาน</w:t>
            </w:r>
          </w:p>
          <w:p w14:paraId="63F94804" w14:textId="4C8E4F5B" w:rsidR="009E5D5C" w:rsidRPr="008C400E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วิธีการขั้นตอนการปฏิบัติ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14:paraId="6D4CB9C9" w14:textId="7BB0258F" w:rsidR="009E5D5C" w:rsidRPr="008C400E" w:rsidRDefault="009E5D5C" w:rsidP="009444DF">
            <w:pPr>
              <w:widowControl w:val="0"/>
              <w:tabs>
                <w:tab w:val="left" w:pos="244"/>
              </w:tabs>
              <w:spacing w:after="0" w:line="240" w:lineRule="auto"/>
              <w:ind w:firstLine="3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97414A"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แต่ละขั้นตอน</w:t>
            </w:r>
          </w:p>
          <w:p w14:paraId="58B46705" w14:textId="3A6001E8" w:rsidR="009E5D5C" w:rsidRPr="008C400E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 w:firstLine="376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กฎหมายที่เกี่ยวข้อง</w:t>
            </w:r>
            <w:r w:rsidRPr="008C400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7DB299E" w14:textId="6A11DD12" w:rsidR="009E5D5C" w:rsidRPr="00547747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sz w:val="28"/>
                <w:cs/>
              </w:rPr>
              <w:t xml:space="preserve">* </w:t>
            </w:r>
            <w:r w:rsidRPr="008C4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กรณีมีองค์กรกลางที่มีหน้าที่กำหนดมาตรฐานการปฏิบัติในเรื่องนั้น หน่วยงานสามารถนำข้อมูลดังกล่าวเผยแพร่บนเว็บไซต์ของหน่วยงานได้</w:t>
            </w:r>
            <w:r w:rsidR="00C343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4384" w:rsidRPr="00C34384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แต่จะต้องมีองค์ประกอบด้านข้อมูลครบตามที่กำหนด</w:t>
            </w:r>
          </w:p>
        </w:tc>
        <w:tc>
          <w:tcPr>
            <w:tcW w:w="2881" w:type="dxa"/>
          </w:tcPr>
          <w:p w14:paraId="3CAAD5F8" w14:textId="4A9DE407" w:rsidR="009E5D5C" w:rsidRPr="008C400E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8C40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เปิดเผยอย่างน้อย 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งาน</w:t>
            </w:r>
          </w:p>
        </w:tc>
      </w:tr>
      <w:tr w:rsidR="009E5D5C" w:rsidRPr="00547747" w14:paraId="2FF7CB6A" w14:textId="77777777" w:rsidTr="00C77EF5">
        <w:trPr>
          <w:trHeight w:val="1881"/>
          <w:jc w:val="center"/>
        </w:trPr>
        <w:tc>
          <w:tcPr>
            <w:tcW w:w="605" w:type="dxa"/>
            <w:vMerge/>
            <w:shd w:val="clear" w:color="auto" w:fill="auto"/>
          </w:tcPr>
          <w:p w14:paraId="3AEB6DEE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4E5137B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56" w:type="dxa"/>
            <w:vMerge/>
          </w:tcPr>
          <w:p w14:paraId="13295597" w14:textId="77777777" w:rsidR="009E5D5C" w:rsidRPr="00547747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1" w:type="dxa"/>
          </w:tcPr>
          <w:p w14:paraId="33C537BB" w14:textId="61BE8CD4" w:rsidR="009E5D5C" w:rsidRPr="008C400E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8C40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เปิดเผยอย่างน้อย 1 งาน</w:t>
            </w:r>
          </w:p>
        </w:tc>
      </w:tr>
      <w:tr w:rsidR="009E5D5C" w:rsidRPr="00547747" w14:paraId="492B527D" w14:textId="77777777" w:rsidTr="009E5D5C">
        <w:trPr>
          <w:trHeight w:val="1441"/>
          <w:jc w:val="center"/>
        </w:trPr>
        <w:tc>
          <w:tcPr>
            <w:tcW w:w="605" w:type="dxa"/>
            <w:vMerge/>
            <w:shd w:val="clear" w:color="auto" w:fill="auto"/>
          </w:tcPr>
          <w:p w14:paraId="50436A1D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454AB4C0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56" w:type="dxa"/>
            <w:vMerge/>
          </w:tcPr>
          <w:p w14:paraId="5E04F7E6" w14:textId="77777777" w:rsidR="009E5D5C" w:rsidRPr="00547747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1" w:type="dxa"/>
          </w:tcPr>
          <w:p w14:paraId="7FA71DB3" w14:textId="031F2F13" w:rsidR="009E5D5C" w:rsidRPr="008C400E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72AEAF47" w14:textId="77777777" w:rsidR="00C022B5" w:rsidRDefault="00C022B5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sectPr w:rsidR="00C022B5" w:rsidSect="00C022B5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2AF62F24" w14:textId="4A4D1683" w:rsidR="006C3956" w:rsidRPr="008C400E" w:rsidRDefault="00E62914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การให้บริการ</w:t>
      </w:r>
      <w:r w:rsidR="007610BB" w:rsidRPr="008C40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7610BB" w:rsidRPr="008C400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การติดต่อประสานงาน</w:t>
      </w:r>
      <w:r w:rsidR="006D45FE" w:rsidRPr="008C400E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4E015F99" w14:textId="5B43D559" w:rsidR="007610BB" w:rsidRPr="008C400E" w:rsidRDefault="00900E6B" w:rsidP="009444DF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8C400E">
        <w:rPr>
          <w:rFonts w:ascii="TH SarabunPSK" w:eastAsia="Calibri" w:hAnsi="TH SarabunPSK" w:cs="TH SarabunPSK"/>
          <w:sz w:val="28"/>
        </w:rPr>
        <w:t>*</w:t>
      </w:r>
      <w:r w:rsidR="006C3956" w:rsidRPr="008C400E">
        <w:rPr>
          <w:rFonts w:ascii="TH SarabunPSK" w:eastAsia="Calibri" w:hAnsi="TH SarabunPSK" w:cs="TH SarabunPSK"/>
          <w:sz w:val="28"/>
          <w:cs/>
        </w:rPr>
        <w:t xml:space="preserve"> </w:t>
      </w:r>
      <w:r w:rsidR="006C3956" w:rsidRPr="008C400E">
        <w:rPr>
          <w:rFonts w:ascii="TH SarabunPSK" w:eastAsia="Calibri" w:hAnsi="TH SarabunPSK" w:cs="TH SarabunPSK"/>
          <w:b/>
          <w:bCs/>
          <w:sz w:val="28"/>
          <w:cs/>
        </w:rPr>
        <w:t>การให้บริการ หมายถึง</w:t>
      </w:r>
      <w:r w:rsidR="006C3956" w:rsidRPr="008C400E">
        <w:rPr>
          <w:rFonts w:ascii="TH SarabunPSK" w:eastAsia="Calibri" w:hAnsi="TH SarabunPSK" w:cs="TH SarabunPSK"/>
          <w:sz w:val="28"/>
          <w:cs/>
        </w:rPr>
        <w:t xml:space="preserve"> การให้บริการ</w:t>
      </w:r>
      <w:r w:rsidR="007610BB" w:rsidRPr="008C400E">
        <w:rPr>
          <w:rFonts w:ascii="TH SarabunPSK" w:eastAsia="Calibri" w:hAnsi="TH SarabunPSK" w:cs="TH SarabunPSK" w:hint="cs"/>
          <w:sz w:val="28"/>
          <w:cs/>
        </w:rPr>
        <w:t>หรือการ</w:t>
      </w:r>
      <w:r w:rsidR="00511CD2" w:rsidRPr="008C400E">
        <w:rPr>
          <w:rFonts w:ascii="TH SarabunPSK" w:eastAsia="Calibri" w:hAnsi="TH SarabunPSK" w:cs="TH SarabunPSK" w:hint="cs"/>
          <w:sz w:val="28"/>
          <w:cs/>
        </w:rPr>
        <w:t>ให้บริการข้อมูล</w:t>
      </w:r>
      <w:r w:rsidR="006C3956" w:rsidRPr="008C400E">
        <w:rPr>
          <w:rFonts w:ascii="TH SarabunPSK" w:eastAsia="Calibri" w:hAnsi="TH SarabunPSK" w:cs="TH SarabunPSK"/>
          <w:sz w:val="28"/>
          <w:cs/>
        </w:rPr>
        <w:t>ตามอำนาจหน้าที่หรือภารกิจตามกฎหมายของหน่วยงาน</w:t>
      </w:r>
    </w:p>
    <w:p w14:paraId="417B487A" w14:textId="7EF8C812" w:rsidR="00E62914" w:rsidRPr="008C400E" w:rsidRDefault="007610BB" w:rsidP="009444DF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8C400E">
        <w:rPr>
          <w:rFonts w:ascii="TH SarabunPSK" w:eastAsia="Calibri" w:hAnsi="TH SarabunPSK" w:cs="TH SarabunPSK"/>
          <w:sz w:val="28"/>
          <w:cs/>
        </w:rPr>
        <w:tab/>
      </w:r>
      <w:r w:rsidR="006C3956" w:rsidRPr="008C400E">
        <w:rPr>
          <w:rFonts w:ascii="TH SarabunPSK" w:eastAsia="Calibri" w:hAnsi="TH SarabunPSK" w:cs="TH SarabunPSK"/>
          <w:sz w:val="28"/>
          <w:cs/>
        </w:rPr>
        <w:t>สำหรับหน่วยงานที่มีการให้บริการ</w:t>
      </w:r>
      <w:r w:rsidRPr="008C400E">
        <w:rPr>
          <w:rFonts w:ascii="TH SarabunPSK" w:eastAsia="Calibri" w:hAnsi="TH SarabunPSK" w:cs="TH SarabunPSK" w:hint="cs"/>
          <w:sz w:val="28"/>
          <w:cs/>
        </w:rPr>
        <w:t>หรือ</w:t>
      </w:r>
      <w:r w:rsidR="00511CD2" w:rsidRPr="008C400E">
        <w:rPr>
          <w:rFonts w:ascii="TH SarabunPSK" w:eastAsia="Calibri" w:hAnsi="TH SarabunPSK" w:cs="TH SarabunPSK" w:hint="cs"/>
          <w:sz w:val="28"/>
          <w:cs/>
        </w:rPr>
        <w:t>การให้บริการข้อมูล</w:t>
      </w:r>
      <w:r w:rsidR="006C3956" w:rsidRPr="008C400E">
        <w:rPr>
          <w:rFonts w:ascii="TH SarabunPSK" w:eastAsia="Calibri" w:hAnsi="TH SarabunPSK" w:cs="TH SarabunPSK"/>
          <w:sz w:val="28"/>
          <w:cs/>
        </w:rPr>
        <w:t>เป็นจำนวนมาก อาจมุ่งเน้นเผยแพร่การให้บริการ</w:t>
      </w:r>
      <w:r w:rsidRPr="008C400E">
        <w:rPr>
          <w:rFonts w:ascii="TH SarabunPSK" w:eastAsia="Calibri" w:hAnsi="TH SarabunPSK" w:cs="TH SarabunPSK" w:hint="cs"/>
          <w:sz w:val="28"/>
          <w:cs/>
        </w:rPr>
        <w:t>หรือ</w:t>
      </w:r>
      <w:r w:rsidR="00511CD2" w:rsidRPr="008C400E">
        <w:rPr>
          <w:rFonts w:ascii="TH SarabunPSK" w:eastAsia="Calibri" w:hAnsi="TH SarabunPSK" w:cs="TH SarabunPSK" w:hint="cs"/>
          <w:sz w:val="28"/>
          <w:cs/>
        </w:rPr>
        <w:t>การให้บริการข้อมูล</w:t>
      </w:r>
      <w:r w:rsidR="006C3956" w:rsidRPr="008C400E">
        <w:rPr>
          <w:rFonts w:ascii="TH SarabunPSK" w:eastAsia="Calibri" w:hAnsi="TH SarabunPSK" w:cs="TH SarabunPSK"/>
          <w:sz w:val="28"/>
          <w:cs/>
        </w:rPr>
        <w:t>ที่มีความสำคัญต่อภารกิจของหน่วยงาน</w:t>
      </w:r>
    </w:p>
    <w:tbl>
      <w:tblPr>
        <w:tblStyle w:val="1"/>
        <w:tblW w:w="968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4"/>
        <w:gridCol w:w="1825"/>
        <w:gridCol w:w="4370"/>
        <w:gridCol w:w="2885"/>
      </w:tblGrid>
      <w:tr w:rsidR="007F33EB" w:rsidRPr="002F22D2" w14:paraId="2BADBC10" w14:textId="0E09DE06" w:rsidTr="007F33EB">
        <w:trPr>
          <w:tblHeader/>
          <w:jc w:val="center"/>
        </w:trPr>
        <w:tc>
          <w:tcPr>
            <w:tcW w:w="604" w:type="dxa"/>
            <w:shd w:val="clear" w:color="auto" w:fill="BFBFBF" w:themeFill="background1" w:themeFillShade="BF"/>
          </w:tcPr>
          <w:p w14:paraId="31984657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39CF3F2A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370" w:type="dxa"/>
            <w:shd w:val="clear" w:color="auto" w:fill="BFBFBF" w:themeFill="background1" w:themeFillShade="BF"/>
          </w:tcPr>
          <w:p w14:paraId="5EB6F3A4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885" w:type="dxa"/>
            <w:shd w:val="clear" w:color="auto" w:fill="BFBFBF" w:themeFill="background1" w:themeFillShade="BF"/>
          </w:tcPr>
          <w:p w14:paraId="2B9741E8" w14:textId="12C35102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2F22D2" w14:paraId="1FAE9EC0" w14:textId="64C81DD2" w:rsidTr="009E5D5C">
        <w:trPr>
          <w:trHeight w:val="1408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4314715A" w14:textId="1483FE3E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25" w:type="dxa"/>
            <w:vMerge w:val="restart"/>
            <w:shd w:val="clear" w:color="auto" w:fill="auto"/>
          </w:tcPr>
          <w:p w14:paraId="024D64BD" w14:textId="11CCF8E6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</w:t>
            </w:r>
            <w:r w:rsidR="00E724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หรือแนวทาง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</w:t>
            </w:r>
            <w:r w:rsidR="00E724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สำหรับ</w:t>
            </w:r>
            <w:r w:rsidR="00E7240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ผู้รับบริการหรือผู้มาติดต่</w:t>
            </w:r>
            <w:r w:rsidR="00E72401" w:rsidRPr="008C400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4370" w:type="dxa"/>
            <w:vMerge w:val="restart"/>
          </w:tcPr>
          <w:p w14:paraId="5543A52D" w14:textId="69C60D73" w:rsidR="009E5D5C" w:rsidRPr="00F92376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2376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Pr="00F92376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คู่มือการให้บริการหรือ</w:t>
            </w:r>
            <w:r w:rsidRPr="00F92376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  <w:r w:rsidR="0040151B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="00F923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2376" w:rsidRPr="0040151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Pr="004015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มีรายละเอียดของ</w:t>
            </w:r>
            <w:r w:rsidRPr="0040151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แต่ละงาน</w:t>
            </w:r>
            <w:r w:rsidRPr="0040151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40151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อย่างน้อยประกอบด้วย</w:t>
            </w:r>
          </w:p>
          <w:p w14:paraId="1FE5B47E" w14:textId="77DA0C76" w:rsidR="009E5D5C" w:rsidRPr="00EA0CDC" w:rsidRDefault="009E5D5C" w:rsidP="00DD037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2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ชื่องาน</w:t>
            </w:r>
          </w:p>
          <w:p w14:paraId="1BB176B2" w14:textId="031CF50B" w:rsidR="009E5D5C" w:rsidRPr="00EA0CDC" w:rsidRDefault="009E5D5C" w:rsidP="00DD037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2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วิธีการขั้นตอนการให้บริการ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BF7F580" w14:textId="58CEEFA9" w:rsidR="009E5D5C" w:rsidRPr="00EA0CDC" w:rsidRDefault="009E5D5C" w:rsidP="00DD0371">
            <w:pPr>
              <w:widowControl w:val="0"/>
              <w:tabs>
                <w:tab w:val="left" w:pos="244"/>
              </w:tabs>
              <w:spacing w:after="0" w:line="240" w:lineRule="auto"/>
              <w:ind w:firstLine="2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ระยะเวลาแต่ละขั้นตอน</w:t>
            </w:r>
          </w:p>
          <w:p w14:paraId="15CD14EB" w14:textId="5FC5AC6F" w:rsidR="009E5D5C" w:rsidRPr="00EA0CDC" w:rsidRDefault="005E6737" w:rsidP="00DD0371">
            <w:pPr>
              <w:widowControl w:val="0"/>
              <w:tabs>
                <w:tab w:val="left" w:pos="244"/>
              </w:tabs>
              <w:spacing w:after="0" w:line="240" w:lineRule="auto"/>
              <w:ind w:firstLine="2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="00004809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</w:t>
            </w:r>
            <w:r w:rsidR="009E5D5C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ให้บริการ เช่น สถานที่ ส่วนงานที่รับผิดชอบ 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</w:rPr>
              <w:t>E-service One Stop Service</w:t>
            </w:r>
          </w:p>
          <w:p w14:paraId="40E030CB" w14:textId="4E39CA33" w:rsidR="009E5D5C" w:rsidRPr="00EA0CDC" w:rsidRDefault="009E5D5C" w:rsidP="00DD0371">
            <w:pPr>
              <w:widowControl w:val="0"/>
              <w:tabs>
                <w:tab w:val="left" w:pos="244"/>
              </w:tabs>
              <w:spacing w:after="0" w:line="240" w:lineRule="auto"/>
              <w:ind w:firstLine="2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 (</w:t>
            </w:r>
            <w:r w:rsidR="00004809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ไม่มีค่าธรรมเนียม</w:t>
            </w:r>
            <w:r w:rsidR="00004809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400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04809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004809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="00004809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ไม่มีค่าธรรมเนียม</w:t>
            </w:r>
            <w:r w:rsid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FE93289" w14:textId="77777777" w:rsidR="009E5D5C" w:rsidRDefault="009E5D5C" w:rsidP="00DD037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2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กฎหมายที่เกี่ยวข้อง</w:t>
            </w:r>
          </w:p>
          <w:p w14:paraId="02234F87" w14:textId="7FAA97A9" w:rsidR="00BC59F5" w:rsidRPr="00EA0CDC" w:rsidRDefault="00BC59F5" w:rsidP="00BC59F5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151B">
              <w:rPr>
                <w:rFonts w:ascii="TH SarabunPSK" w:hAnsi="TH SarabunPSK" w:cs="TH SarabunPSK"/>
                <w:sz w:val="28"/>
                <w:cs/>
              </w:rPr>
              <w:t xml:space="preserve">* </w:t>
            </w:r>
            <w:r w:rsidRPr="0040151B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กรณีมีองค์กรกลางที่มีหน้าที่กำหนดมาตรฐานการให้บริการในเรื่องนั้น หน่วยงานสามารถนำข้อมูลดังกล่าวเผยแพร่บนเว็บไซต์ของหน่วยงานได้</w:t>
            </w:r>
            <w:r w:rsidR="00C34384" w:rsidRPr="004015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4384" w:rsidRPr="0040151B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แต่จะต้องมีองค์ประกอบด้านข้อมูลครบตามที่กำหนด</w:t>
            </w:r>
          </w:p>
        </w:tc>
        <w:tc>
          <w:tcPr>
            <w:tcW w:w="2885" w:type="dxa"/>
          </w:tcPr>
          <w:p w14:paraId="6C2CF87F" w14:textId="5DE1A56F" w:rsidR="009E5D5C" w:rsidRPr="008C400E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8C40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เปิดเผยอย่างน้อย 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งาน</w:t>
            </w:r>
          </w:p>
        </w:tc>
      </w:tr>
      <w:tr w:rsidR="009E5D5C" w:rsidRPr="002F22D2" w14:paraId="65E08DDA" w14:textId="77777777" w:rsidTr="007F33EB">
        <w:trPr>
          <w:trHeight w:val="1406"/>
          <w:jc w:val="center"/>
        </w:trPr>
        <w:tc>
          <w:tcPr>
            <w:tcW w:w="604" w:type="dxa"/>
            <w:vMerge/>
            <w:shd w:val="clear" w:color="auto" w:fill="auto"/>
          </w:tcPr>
          <w:p w14:paraId="5787165E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7471E9B7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70" w:type="dxa"/>
            <w:vMerge/>
          </w:tcPr>
          <w:p w14:paraId="511FFBF4" w14:textId="77777777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</w:tcPr>
          <w:p w14:paraId="53119DD3" w14:textId="2F45EB4A" w:rsidR="009E5D5C" w:rsidRPr="008C400E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8C40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</w:t>
            </w:r>
            <w:r w:rsidRPr="008C400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เปิดเผยอย่างน้อย 1 งาน</w:t>
            </w:r>
          </w:p>
        </w:tc>
      </w:tr>
      <w:tr w:rsidR="009E5D5C" w:rsidRPr="002F22D2" w14:paraId="15665226" w14:textId="77777777" w:rsidTr="007F33EB">
        <w:trPr>
          <w:trHeight w:val="1406"/>
          <w:jc w:val="center"/>
        </w:trPr>
        <w:tc>
          <w:tcPr>
            <w:tcW w:w="604" w:type="dxa"/>
            <w:vMerge/>
            <w:shd w:val="clear" w:color="auto" w:fill="auto"/>
          </w:tcPr>
          <w:p w14:paraId="72AEDB1B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39187EC4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70" w:type="dxa"/>
            <w:vMerge/>
          </w:tcPr>
          <w:p w14:paraId="7BC3E4AA" w14:textId="77777777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</w:tcPr>
          <w:p w14:paraId="25284831" w14:textId="4A98D11C" w:rsidR="009E5D5C" w:rsidRPr="008C400E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F92376" w:rsidRPr="002F22D2" w14:paraId="7BC7ABD7" w14:textId="14461FF8" w:rsidTr="009E5D5C">
        <w:trPr>
          <w:trHeight w:val="1511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090CE1C8" w14:textId="4A0B35F3" w:rsidR="00F92376" w:rsidRPr="002F22D2" w:rsidRDefault="00F92376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25" w:type="dxa"/>
            <w:vMerge w:val="restart"/>
            <w:shd w:val="clear" w:color="auto" w:fill="auto"/>
          </w:tcPr>
          <w:p w14:paraId="4E3E5859" w14:textId="36FEE1A3" w:rsidR="00F92376" w:rsidRPr="002F22D2" w:rsidRDefault="00F92376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ข้อมูลสถิติการให้บริการ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4370" w:type="dxa"/>
            <w:vMerge w:val="restart"/>
          </w:tcPr>
          <w:p w14:paraId="3699C7BE" w14:textId="0407C374" w:rsidR="00F92376" w:rsidRPr="00EA0CDC" w:rsidRDefault="00F92376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แสดงข้อมูลสถิติการให้บริการ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ตามภารกิจ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ของแต่ละงาน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40FF31EF" w14:textId="6143929B" w:rsidR="00F92376" w:rsidRPr="00EA0CDC" w:rsidRDefault="00F92376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  <w:t xml:space="preserve">(1) </w:t>
            </w:r>
            <w:r w:rsidRPr="00EA0CD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จำนวนผู้รับบริการที่เข้ามารับบริการ ณ จุดให้บริการ </w:t>
            </w:r>
            <w:r w:rsidRPr="00EA0CDC">
              <w:rPr>
                <w:rFonts w:ascii="TH SarabunPSK" w:hAnsi="TH SarabunPSK" w:cs="TH SarabunPSK"/>
                <w:spacing w:val="-10"/>
                <w:sz w:val="32"/>
                <w:szCs w:val="32"/>
              </w:rPr>
              <w:t>(Walk-in)</w:t>
            </w:r>
          </w:p>
          <w:p w14:paraId="192B6409" w14:textId="55397EE9" w:rsidR="00F92376" w:rsidRPr="00EA0CDC" w:rsidRDefault="00F92376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จำนวนผู้รับบริการผ่านช่องทาง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</w:p>
          <w:p w14:paraId="75348B0F" w14:textId="7A77EA9B" w:rsidR="00F92376" w:rsidRPr="00EA0CDC" w:rsidRDefault="00F92376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เป็นข้อมูลสถิติของปี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885" w:type="dxa"/>
          </w:tcPr>
          <w:p w14:paraId="61451C12" w14:textId="6CEBFF76" w:rsidR="00F92376" w:rsidRPr="00133D00" w:rsidRDefault="00F92376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D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133D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133D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33D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133D0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และจัดทำข้อมูลเป็นรายเดือน</w:t>
            </w:r>
            <w:r w:rsidR="004B231D"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หรือมีความถี่ของข้อมูลมากกว่ารายเดือน เช่น รายวัน รายสัปดาห์</w:t>
            </w:r>
          </w:p>
        </w:tc>
      </w:tr>
      <w:tr w:rsidR="00F92376" w:rsidRPr="002F22D2" w14:paraId="63B5A02F" w14:textId="77777777" w:rsidTr="007F33EB">
        <w:trPr>
          <w:trHeight w:val="1511"/>
          <w:jc w:val="center"/>
        </w:trPr>
        <w:tc>
          <w:tcPr>
            <w:tcW w:w="604" w:type="dxa"/>
            <w:vMerge/>
            <w:shd w:val="clear" w:color="auto" w:fill="auto"/>
          </w:tcPr>
          <w:p w14:paraId="6CD49881" w14:textId="77777777" w:rsidR="00F92376" w:rsidRPr="002F22D2" w:rsidRDefault="00F92376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32EB7BD5" w14:textId="77777777" w:rsidR="00F92376" w:rsidRPr="002F22D2" w:rsidRDefault="00F92376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70" w:type="dxa"/>
            <w:vMerge/>
          </w:tcPr>
          <w:p w14:paraId="0EFA74AC" w14:textId="77777777" w:rsidR="00F92376" w:rsidRPr="00274D11" w:rsidRDefault="00F92376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5" w:type="dxa"/>
          </w:tcPr>
          <w:p w14:paraId="395A993E" w14:textId="5C0A0BE9" w:rsidR="00F92376" w:rsidRPr="00133D00" w:rsidRDefault="00F92376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D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133D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133D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33D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133D0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และจัดทำ</w:t>
            </w:r>
            <w:r w:rsidR="004B231D" w:rsidRPr="00133D0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ข้อมูลที่</w:t>
            </w:r>
            <w:r w:rsidR="004B231D"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มีความถี่ของข้อมูลน้อยกว่ารายเดือน เช่น</w:t>
            </w:r>
            <w:r w:rsidR="004B231D" w:rsidRPr="00133D0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133D0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รายไตรมาสราย </w:t>
            </w:r>
            <w:r w:rsidRPr="00133D0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6 </w:t>
            </w:r>
            <w:r w:rsidRPr="00133D0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เดือน</w:t>
            </w:r>
            <w:r w:rsidR="004B231D" w:rsidRPr="00133D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B231D"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รายปี</w:t>
            </w:r>
          </w:p>
        </w:tc>
      </w:tr>
      <w:tr w:rsidR="00F92376" w:rsidRPr="002F22D2" w14:paraId="34B70B8A" w14:textId="77777777" w:rsidTr="007F33EB">
        <w:trPr>
          <w:trHeight w:val="1511"/>
          <w:jc w:val="center"/>
        </w:trPr>
        <w:tc>
          <w:tcPr>
            <w:tcW w:w="604" w:type="dxa"/>
            <w:vMerge/>
            <w:shd w:val="clear" w:color="auto" w:fill="auto"/>
          </w:tcPr>
          <w:p w14:paraId="49CF21E9" w14:textId="77777777" w:rsidR="00F92376" w:rsidRPr="002F22D2" w:rsidRDefault="00F92376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2A54C4A2" w14:textId="77777777" w:rsidR="00F92376" w:rsidRPr="002F22D2" w:rsidRDefault="00F92376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70" w:type="dxa"/>
            <w:vMerge/>
          </w:tcPr>
          <w:p w14:paraId="11083E4A" w14:textId="77777777" w:rsidR="00F92376" w:rsidRPr="00274D11" w:rsidRDefault="00F92376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5" w:type="dxa"/>
          </w:tcPr>
          <w:p w14:paraId="044A62A5" w14:textId="2836280D" w:rsidR="00F92376" w:rsidRPr="00F92376" w:rsidRDefault="00F92376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3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F92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F923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923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237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2F22D2" w14:paraId="78B5A396" w14:textId="3352DA79" w:rsidTr="009E5D5C">
        <w:trPr>
          <w:trHeight w:val="1209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0747C729" w14:textId="41FF2A6C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25" w:type="dxa"/>
            <w:vMerge w:val="restart"/>
            <w:shd w:val="clear" w:color="auto" w:fill="auto"/>
          </w:tcPr>
          <w:p w14:paraId="67B0114F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Service</w:t>
            </w:r>
          </w:p>
        </w:tc>
        <w:tc>
          <w:tcPr>
            <w:tcW w:w="4370" w:type="dxa"/>
            <w:vMerge w:val="restart"/>
          </w:tcPr>
          <w:p w14:paraId="6F57F2F5" w14:textId="6589447A" w:rsidR="009E5D5C" w:rsidRPr="00133D00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33D0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แสดง</w:t>
            </w:r>
            <w:r w:rsidRPr="00133D0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ระบบการให้บริการ</w:t>
            </w:r>
            <w:r w:rsidR="00957350" w:rsidRPr="00133D0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3D0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ผ่านช่องทาง</w:t>
            </w:r>
            <w:r w:rsidRPr="00133D0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ออนไลน์</w:t>
            </w:r>
            <w:r w:rsidR="00547AD9" w:rsidRPr="00133D00">
              <w:rPr>
                <w:rFonts w:ascii="TH SarabunPSK" w:hAnsi="TH SarabunPSK" w:cs="TH SarabunPSK"/>
                <w:spacing w:val="-6"/>
                <w:sz w:val="32"/>
                <w:szCs w:val="32"/>
              </w:rPr>
              <w:t>*</w:t>
            </w:r>
            <w:r w:rsidRPr="00133D0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ที่ผู้ขอรับบริการไม่ต้องเดินทางมายังจุดให้บริการ</w:t>
            </w:r>
            <w:r w:rsidRPr="00133D0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14:paraId="2A4F37AD" w14:textId="781C684F" w:rsidR="00957350" w:rsidRPr="00EA0CDC" w:rsidRDefault="00DD0371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957350"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="00957350"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วิธีการใช้งานระบบ</w:t>
            </w:r>
            <w:r w:rsidR="00957350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</w:t>
            </w:r>
          </w:p>
          <w:p w14:paraId="42ECCE4A" w14:textId="77777777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14:paraId="37D4C5D1" w14:textId="6C98E31A" w:rsidR="00957350" w:rsidRPr="00957350" w:rsidRDefault="00957350" w:rsidP="009444DF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 w:hint="cs"/>
                <w:sz w:val="28"/>
                <w:cs/>
              </w:rPr>
              <w:t>* ไม่รวมถึงช่องทางการถาม</w:t>
            </w:r>
            <w:r w:rsidRPr="00EA0CDC">
              <w:rPr>
                <w:rFonts w:ascii="TH SarabunPSK" w:hAnsi="TH SarabunPSK" w:cs="TH SarabunPSK"/>
                <w:sz w:val="28"/>
              </w:rPr>
              <w:t xml:space="preserve"> - </w:t>
            </w:r>
            <w:r w:rsidRPr="00EA0CDC">
              <w:rPr>
                <w:rFonts w:ascii="TH SarabunPSK" w:hAnsi="TH SarabunPSK" w:cs="TH SarabunPSK" w:hint="cs"/>
                <w:sz w:val="28"/>
                <w:cs/>
              </w:rPr>
              <w:t>ตอบ (</w:t>
            </w:r>
            <w:r w:rsidRPr="00EA0CDC">
              <w:rPr>
                <w:rFonts w:ascii="TH SarabunPSK" w:hAnsi="TH SarabunPSK" w:cs="TH SarabunPSK"/>
                <w:sz w:val="28"/>
              </w:rPr>
              <w:t xml:space="preserve">Q&amp;A) </w:t>
            </w:r>
            <w:r w:rsidRPr="00EA0CDC">
              <w:rPr>
                <w:rFonts w:ascii="TH SarabunPSK" w:hAnsi="TH SarabunPSK" w:cs="TH SarabunPSK" w:hint="cs"/>
                <w:sz w:val="28"/>
                <w:cs/>
              </w:rPr>
              <w:t>หรือสื่อสารตามปกติแบบออนไลน์ของหน่วยงาน</w:t>
            </w:r>
          </w:p>
        </w:tc>
        <w:tc>
          <w:tcPr>
            <w:tcW w:w="2885" w:type="dxa"/>
          </w:tcPr>
          <w:p w14:paraId="0C941812" w14:textId="458152EE" w:rsidR="009E5D5C" w:rsidRPr="008C400E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2F22D2" w14:paraId="00597962" w14:textId="77777777" w:rsidTr="007F33EB">
        <w:trPr>
          <w:trHeight w:val="1208"/>
          <w:jc w:val="center"/>
        </w:trPr>
        <w:tc>
          <w:tcPr>
            <w:tcW w:w="604" w:type="dxa"/>
            <w:vMerge/>
            <w:shd w:val="clear" w:color="auto" w:fill="auto"/>
          </w:tcPr>
          <w:p w14:paraId="5C7827D9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089D9A75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70" w:type="dxa"/>
            <w:vMerge/>
          </w:tcPr>
          <w:p w14:paraId="213B4030" w14:textId="77777777" w:rsidR="009E5D5C" w:rsidRPr="00BD5F8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85" w:type="dxa"/>
          </w:tcPr>
          <w:p w14:paraId="791A486D" w14:textId="0D574D54" w:rsidR="009E5D5C" w:rsidRPr="00E61B6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8C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8C40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C4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40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4DF85120" w14:textId="77777777" w:rsidR="007D2AD5" w:rsidRDefault="007D2AD5" w:rsidP="009444DF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6B37BA7" w14:textId="45A81C02" w:rsidR="00E62914" w:rsidRPr="002F22D2" w:rsidRDefault="00E62914" w:rsidP="009444DF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9.3 </w:t>
      </w:r>
      <w:r w:rsidR="00C33342" w:rsidRPr="002F22D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การจัดซื้อจัดจ้าง</w:t>
      </w:r>
    </w:p>
    <w:tbl>
      <w:tblPr>
        <w:tblStyle w:val="1"/>
        <w:tblW w:w="985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4"/>
        <w:gridCol w:w="1949"/>
        <w:gridCol w:w="4388"/>
        <w:gridCol w:w="2912"/>
      </w:tblGrid>
      <w:tr w:rsidR="007F33EB" w:rsidRPr="002F22D2" w14:paraId="5937760A" w14:textId="619EAB11" w:rsidTr="007F33EB">
        <w:trPr>
          <w:tblHeader/>
          <w:jc w:val="center"/>
        </w:trPr>
        <w:tc>
          <w:tcPr>
            <w:tcW w:w="604" w:type="dxa"/>
            <w:shd w:val="clear" w:color="auto" w:fill="BFBFBF" w:themeFill="background1" w:themeFillShade="BF"/>
          </w:tcPr>
          <w:p w14:paraId="5CDE1C13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14:paraId="4FE7E2DD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388" w:type="dxa"/>
            <w:shd w:val="clear" w:color="auto" w:fill="BFBFBF" w:themeFill="background1" w:themeFillShade="BF"/>
          </w:tcPr>
          <w:p w14:paraId="0DF70996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912" w:type="dxa"/>
            <w:shd w:val="clear" w:color="auto" w:fill="BFBFBF" w:themeFill="background1" w:themeFillShade="BF"/>
          </w:tcPr>
          <w:p w14:paraId="1F1582FE" w14:textId="64EA9055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2F22D2" w14:paraId="00D188E0" w14:textId="174F1F9F" w:rsidTr="009E5D5C">
        <w:trPr>
          <w:trHeight w:val="1511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3FB84077" w14:textId="4BEA597B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>o14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6E2FCC28" w14:textId="02997CDE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รายการการจัดซื้อจัดจ้างหรือการจัดหาพัสดุ</w:t>
            </w:r>
          </w:p>
          <w:p w14:paraId="1A8DDF1D" w14:textId="1EABD502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388" w:type="dxa"/>
            <w:vMerge w:val="restart"/>
          </w:tcPr>
          <w:p w14:paraId="2EB6D960" w14:textId="3A0D8EBB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แสดงรายการการ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จัดซื้อจัดจ้าง</w:t>
            </w:r>
            <w:r w:rsidR="00133D00"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DD0371" w:rsidRP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6D580A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ในประเภทงบ</w:t>
            </w:r>
            <w:r w:rsidR="006D580A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  <w:r w:rsidR="006D580A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หมวดงบลงทุน</w:t>
            </w:r>
            <w:r w:rsidR="00003787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FF0C5D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จะมีการดำเนินการในปี พ.ศ.</w:t>
            </w:r>
            <w:r w:rsidR="00FF0C5D" w:rsidRPr="00EA0CDC">
              <w:rPr>
                <w:rFonts w:ascii="TH SarabunPSK" w:hAnsi="TH SarabunPSK" w:cs="TH SarabunPSK"/>
                <w:sz w:val="32"/>
                <w:szCs w:val="32"/>
              </w:rPr>
              <w:t xml:space="preserve"> 2567</w:t>
            </w:r>
            <w:r w:rsidR="006D580A"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580A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ทุกรายการ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ที่มีรายละเอียดอย่างน้อยประกอบด้วย</w:t>
            </w:r>
          </w:p>
          <w:p w14:paraId="4733BF56" w14:textId="17F391A1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งานที่ซื้อหรือจ้าง</w:t>
            </w:r>
          </w:p>
          <w:p w14:paraId="42A941CD" w14:textId="30B9B80A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วงเงินงบประมาณที่ได้รับจัดสรร</w:t>
            </w:r>
            <w:r w:rsidR="00133D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  <w:p w14:paraId="371EB864" w14:textId="1C8AD262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(3)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  <w:p w14:paraId="055459F9" w14:textId="784CEAAF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(4)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วิธีการที่จะ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ดำเนินการจัดซื้อจัดจ้าง</w:t>
            </w:r>
            <w:r w:rsidR="00074F8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384826CF" w14:textId="22CD6074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(5)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ที่คาดว่า</w:t>
            </w:r>
            <w:r w:rsidR="00B124FD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  <w:p w14:paraId="4561E8DB" w14:textId="77777777" w:rsidR="006D580A" w:rsidRDefault="006D580A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</w:rPr>
            </w:pPr>
          </w:p>
          <w:p w14:paraId="63103BC3" w14:textId="389D414A" w:rsidR="009E5D5C" w:rsidRPr="00274D11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</w:rPr>
            </w:pPr>
          </w:p>
        </w:tc>
        <w:tc>
          <w:tcPr>
            <w:tcW w:w="2912" w:type="dxa"/>
          </w:tcPr>
          <w:p w14:paraId="517CC5F7" w14:textId="491767A9" w:rsidR="009E5D5C" w:rsidRPr="009E5D5C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 และเผยแพร่</w:t>
            </w:r>
            <w:r w:rsidRPr="004D29AA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ในรูปแบบไฟล์ 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ที่กำหนด (แบบฟอร์ม 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>ITA-o14</w:t>
            </w:r>
            <w:r w:rsidR="008C400E"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ตามภาคผนว</w:t>
            </w:r>
            <w:r w:rsidR="004D29AA"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ก ก.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E5D5C" w:rsidRPr="002F22D2" w14:paraId="4938A9DB" w14:textId="77777777" w:rsidTr="007F33EB">
        <w:trPr>
          <w:trHeight w:val="1511"/>
          <w:jc w:val="center"/>
        </w:trPr>
        <w:tc>
          <w:tcPr>
            <w:tcW w:w="604" w:type="dxa"/>
            <w:vMerge/>
            <w:shd w:val="clear" w:color="auto" w:fill="auto"/>
          </w:tcPr>
          <w:p w14:paraId="2925A86D" w14:textId="77777777" w:rsidR="009E5D5C" w:rsidRPr="00576680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24BB290D" w14:textId="77777777" w:rsidR="009E5D5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3B22AE31" w14:textId="77777777" w:rsidR="009E5D5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3C8158CE" w14:textId="4118B66B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5D5C" w:rsidRPr="002F22D2" w14:paraId="0ED2C8AF" w14:textId="77777777" w:rsidTr="007F33EB">
        <w:trPr>
          <w:trHeight w:val="1511"/>
          <w:jc w:val="center"/>
        </w:trPr>
        <w:tc>
          <w:tcPr>
            <w:tcW w:w="604" w:type="dxa"/>
            <w:vMerge/>
            <w:shd w:val="clear" w:color="auto" w:fill="auto"/>
          </w:tcPr>
          <w:p w14:paraId="1DD91A4A" w14:textId="77777777" w:rsidR="009E5D5C" w:rsidRPr="00576680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2CD259A8" w14:textId="77777777" w:rsidR="009E5D5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1CC65488" w14:textId="77777777" w:rsidR="009E5D5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7FA5985B" w14:textId="6C1B1071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2F22D2" w14:paraId="0EEFE7FF" w14:textId="3AC37F34" w:rsidTr="009E5D5C">
        <w:trPr>
          <w:trHeight w:val="1605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017CB579" w14:textId="7FCF7987" w:rsidR="009E5D5C" w:rsidRPr="002F22D2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284A89FF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4388" w:type="dxa"/>
            <w:vMerge w:val="restart"/>
          </w:tcPr>
          <w:p w14:paraId="1BC680D6" w14:textId="6EA68E71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แสดงแผนการจัดซื้อจัดจ้าง</w:t>
            </w:r>
            <w:r w:rsidR="00133D00">
              <w:rPr>
                <w:rFonts w:ascii="TH SarabunPSK" w:hAnsi="TH SarabunPSK" w:cs="TH SarabunPSK" w:hint="cs"/>
                <w:sz w:val="32"/>
                <w:szCs w:val="32"/>
                <w:cs/>
              </w:rPr>
              <w:t>ฯ ของ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หน่วยงานตามพระราชบัญญัติการจัดซื้อจัดจ้างและการบริหารพัสดุภาครัฐ พ.ศ. 2560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14:paraId="4E9CD2F6" w14:textId="7655ECB2" w:rsidR="009E5D5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แสดงประกาศ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การจัดซื้อจัดจ้าง</w:t>
            </w:r>
            <w:r w:rsidR="00133D0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 ของหน่วยงาน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ตามพระราชบัญญัติการจัดซื้อจัดจ้างและการบริหารพัสดุภาครัฐ พ.ศ. 2560 </w:t>
            </w:r>
            <w:r w:rsidRPr="00F31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ยกตัวอย่างเช่น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ประกาศเชิญชวน ประกาศผลการจัดซื้อจัดจ้าง </w:t>
            </w:r>
          </w:p>
          <w:p w14:paraId="67D93B7A" w14:textId="1E848D5A" w:rsidR="009E5D5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เป็นข้อมูลการจัดซื้อจัดจ้าง</w:t>
            </w:r>
            <w:r w:rsidR="00074F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ฯ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  <w:p w14:paraId="71561852" w14:textId="43E3CC06" w:rsidR="009E5D5C" w:rsidRPr="002F22D2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* 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กรณีไม่มีการจัดจ้าง</w:t>
            </w:r>
            <w:r w:rsidR="00133D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ฯ 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ที่มีวงเงินเกิน </w:t>
            </w:r>
            <w:r w:rsidRPr="00EA0CDC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แสนบาทหรือที่กฎหมายไม่ได้กำหนดให้ต้องเผยแพร่แผนการจัดซื้อจัดจ้าง</w:t>
            </w:r>
            <w:r w:rsidR="00133D00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ให้หน่วยงานอธิบายเพิ่มเติมโดยละเอียด หรือเผยแพร่ว่าไม่มีการจัดซื้อจัดจ้าง</w:t>
            </w:r>
            <w:r w:rsidR="00133D00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ในกรณีดังกล่าว</w:t>
            </w:r>
          </w:p>
        </w:tc>
        <w:tc>
          <w:tcPr>
            <w:tcW w:w="2912" w:type="dxa"/>
          </w:tcPr>
          <w:p w14:paraId="78F3CBFF" w14:textId="656228F9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2F22D2" w14:paraId="03978E50" w14:textId="77777777" w:rsidTr="007F33EB">
        <w:trPr>
          <w:trHeight w:val="1959"/>
          <w:jc w:val="center"/>
        </w:trPr>
        <w:tc>
          <w:tcPr>
            <w:tcW w:w="604" w:type="dxa"/>
            <w:vMerge/>
            <w:shd w:val="clear" w:color="auto" w:fill="auto"/>
          </w:tcPr>
          <w:p w14:paraId="022A431C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2A5D46B1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576DACA6" w14:textId="77777777" w:rsidR="009E5D5C" w:rsidRPr="00061297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25853D90" w14:textId="01CAD511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547747" w14:paraId="3EB72487" w14:textId="3BE5FB3C" w:rsidTr="009E5D5C">
        <w:trPr>
          <w:trHeight w:val="1712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24A3CBD3" w14:textId="31ACF811" w:rsidR="009E5D5C" w:rsidRPr="00EA0CDC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3ACF1B3E" w14:textId="614B3422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</w:tc>
        <w:tc>
          <w:tcPr>
            <w:tcW w:w="4388" w:type="dxa"/>
            <w:vMerge w:val="restart"/>
          </w:tcPr>
          <w:p w14:paraId="0BC527F3" w14:textId="3745D9DF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7FA5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</w:t>
            </w:r>
            <w:r w:rsidRPr="00A47FA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</w:t>
            </w:r>
            <w:r w:rsidR="00A47FA5"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ฯ ของหน่วยงาน</w:t>
            </w:r>
            <w:r w:rsidR="002D3171"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ที่มีการลงนามในสัญญาแล้ว</w:t>
            </w:r>
            <w:r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วันที่</w:t>
            </w:r>
            <w:r w:rsidR="00C07EE6"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0371" w:rsidRPr="00A47FA5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="00DD0371"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="00DD0371" w:rsidRPr="00A47FA5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="00DD03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14:paraId="6136B28C" w14:textId="0DB85839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1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งานที่ซื้อหรือจ้าง</w:t>
            </w:r>
          </w:p>
          <w:p w14:paraId="0A6C9EFF" w14:textId="6DF7C715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วงเงินงบประมาณที่ได้รับจัดสรร (บาท)</w:t>
            </w:r>
          </w:p>
          <w:p w14:paraId="041C52F7" w14:textId="28216DE4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(3)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  <w:p w14:paraId="4DA7754B" w14:textId="65F78199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(4)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สถานะการจัดซื้อจัดจ้าง</w:t>
            </w:r>
            <w:r w:rsidR="00074F8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0727CA57" w14:textId="3B2A709B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(5)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วิธีการจัดซื้อจัดจ้าง</w:t>
            </w:r>
            <w:r w:rsidR="00074F8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1C8A1C9C" w14:textId="0B2AD676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(6)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 (บาท)</w:t>
            </w:r>
          </w:p>
          <w:p w14:paraId="79785E91" w14:textId="6AC253CD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(7)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ราคาที่ตกลงซื้อหรือจ้าง (บาท)</w:t>
            </w:r>
          </w:p>
          <w:p w14:paraId="19D0CEF9" w14:textId="25ABD0FD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(8)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เลขประจำตัวผู้เสียภาษี/เลขประจำตัวประชาชนของผู้ประกอบการ</w:t>
            </w:r>
            <w:r w:rsidR="00ED46CC" w:rsidRPr="00B136CF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ที่ได้รับการคัดเลือก</w:t>
            </w:r>
          </w:p>
          <w:p w14:paraId="4C05EF2F" w14:textId="14E5BD17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(9)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รายชื่อผู้ประกอบการที่ได้รับการคัดเลือก</w:t>
            </w:r>
          </w:p>
          <w:p w14:paraId="381F8BA0" w14:textId="2AA5F688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(10) </w:t>
            </w:r>
            <w:r w:rsidRPr="00A47FA5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C3664E"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096BC970" w14:textId="295B8671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(11)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วันที่ลงนามในสัญญา </w:t>
            </w:r>
          </w:p>
          <w:p w14:paraId="071B7674" w14:textId="609592E2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วันสิ้นสุดสัญญา </w:t>
            </w:r>
          </w:p>
          <w:p w14:paraId="290BA49F" w14:textId="2944CD34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เป็นข้อมูลการจัดซื้อจัดจ้าง</w:t>
            </w:r>
            <w:r w:rsidR="00074F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2912" w:type="dxa"/>
          </w:tcPr>
          <w:p w14:paraId="00E4018C" w14:textId="69152EF6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 และเผยแพร่</w:t>
            </w:r>
            <w:r w:rsidRPr="004D29AA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ในรูปแบบไฟล์ 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ที่กำหนด (แบบฟอร์ม 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>ITA-o16</w:t>
            </w:r>
            <w:r w:rsidR="004D29AA"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29AA"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ตามภาคผนวก ก.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E5D5C" w:rsidRPr="00547747" w14:paraId="228D494D" w14:textId="77777777" w:rsidTr="007F33EB">
        <w:trPr>
          <w:trHeight w:val="1711"/>
          <w:jc w:val="center"/>
        </w:trPr>
        <w:tc>
          <w:tcPr>
            <w:tcW w:w="604" w:type="dxa"/>
            <w:vMerge/>
            <w:shd w:val="clear" w:color="auto" w:fill="auto"/>
          </w:tcPr>
          <w:p w14:paraId="07995F21" w14:textId="77777777" w:rsidR="009E5D5C" w:rsidRPr="002525F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92D050"/>
                <w:sz w:val="32"/>
                <w:szCs w:val="3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21E33295" w14:textId="77777777" w:rsidR="009E5D5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24183D72" w14:textId="77777777" w:rsidR="009E5D5C" w:rsidRPr="00995D26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50FA048C" w14:textId="070A7F5B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5D5C" w:rsidRPr="00547747" w14:paraId="3B67CDF9" w14:textId="77777777" w:rsidTr="007F33EB">
        <w:trPr>
          <w:trHeight w:val="1711"/>
          <w:jc w:val="center"/>
        </w:trPr>
        <w:tc>
          <w:tcPr>
            <w:tcW w:w="604" w:type="dxa"/>
            <w:vMerge/>
            <w:shd w:val="clear" w:color="auto" w:fill="auto"/>
          </w:tcPr>
          <w:p w14:paraId="2141CBAB" w14:textId="77777777" w:rsidR="009E5D5C" w:rsidRPr="002525F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92D050"/>
                <w:sz w:val="32"/>
                <w:szCs w:val="3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742F178A" w14:textId="77777777" w:rsidR="009E5D5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4DA700B8" w14:textId="77777777" w:rsidR="009E5D5C" w:rsidRPr="00995D26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1AD368CA" w14:textId="38C48154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547747" w14:paraId="72945481" w14:textId="461BF5AE" w:rsidTr="00DD0371">
        <w:trPr>
          <w:trHeight w:val="1598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130134CC" w14:textId="53D3B57E" w:rsidR="009E5D5C" w:rsidRPr="00EA0CDC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30534336" w14:textId="76135E1B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ผลการจัดซื้อจัดจ้างหรือการจัดหาพัสดุประจำปี</w:t>
            </w:r>
          </w:p>
        </w:tc>
        <w:tc>
          <w:tcPr>
            <w:tcW w:w="4388" w:type="dxa"/>
            <w:vMerge w:val="restart"/>
          </w:tcPr>
          <w:p w14:paraId="3F26BD55" w14:textId="371AD220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ผลการจัดซื้อจัดจ้าง</w:t>
            </w:r>
            <w:r w:rsid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173AF4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14:paraId="6EE54775" w14:textId="3FE13885" w:rsidR="009E5D5C" w:rsidRPr="00EA0CDC" w:rsidRDefault="009E5D5C" w:rsidP="00DD0371">
            <w:pPr>
              <w:pStyle w:val="ListParagraph"/>
              <w:widowControl w:val="0"/>
              <w:spacing w:after="0" w:line="240" w:lineRule="auto"/>
              <w:ind w:left="0" w:firstLine="16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จำนวนรายการจัดซื้อจัดจ้าง</w:t>
            </w:r>
            <w:r w:rsid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จำแนกตามวิธีการจัดซื้อจัดจ้าง</w:t>
            </w:r>
            <w:r w:rsid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0081C87D" w14:textId="4DDD4959" w:rsidR="009E5D5C" w:rsidRPr="00EA0CDC" w:rsidRDefault="009E5D5C" w:rsidP="00DD0371">
            <w:pPr>
              <w:pStyle w:val="ListParagraph"/>
              <w:widowControl w:val="0"/>
              <w:spacing w:after="0" w:line="240" w:lineRule="auto"/>
              <w:ind w:left="0" w:firstLine="16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งบประมาณที่ใช้ในการจัดซื้อจัดจ้าง</w:t>
            </w:r>
            <w:r w:rsid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วิธีการจัดซื้อจัดจ้าง</w:t>
            </w:r>
            <w:r w:rsid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ฯ (บาท)</w:t>
            </w:r>
          </w:p>
          <w:p w14:paraId="3F09381C" w14:textId="716426A6" w:rsidR="009E5D5C" w:rsidRPr="00EA0CDC" w:rsidRDefault="009E5D5C" w:rsidP="00DD0371">
            <w:pPr>
              <w:pStyle w:val="ListParagraph"/>
              <w:widowControl w:val="0"/>
              <w:spacing w:after="0" w:line="240" w:lineRule="auto"/>
              <w:ind w:left="209" w:hanging="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อุปสรรค </w:t>
            </w:r>
          </w:p>
          <w:p w14:paraId="73CF6840" w14:textId="789786A3" w:rsidR="009E5D5C" w:rsidRPr="00EA0CDC" w:rsidRDefault="009E5D5C" w:rsidP="00DD0371">
            <w:pPr>
              <w:pStyle w:val="ListParagraph"/>
              <w:widowControl w:val="0"/>
              <w:spacing w:after="0" w:line="240" w:lineRule="auto"/>
              <w:ind w:left="209" w:hanging="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  <w:p w14:paraId="19FE6212" w14:textId="6AA8B384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ผลการจัดซื้อจัดจ้าง</w:t>
            </w:r>
            <w:r w:rsid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ที่มีรายละเอียด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14:paraId="51AEA3C0" w14:textId="10B3B910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1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งานที่ซื้อหรือจ้าง</w:t>
            </w:r>
          </w:p>
          <w:p w14:paraId="33CCCD00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วงเงินงบประมาณที่ได้รับจัดสรร (บาท)</w:t>
            </w:r>
          </w:p>
          <w:p w14:paraId="52E14115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(3)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แหล่งที่มาของงบประมาณ</w:t>
            </w:r>
          </w:p>
          <w:p w14:paraId="268A926E" w14:textId="4F811F14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(4)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สถานะการจัดซื้อจัดจ้าง</w:t>
            </w:r>
            <w:r w:rsidR="00074F8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2D204A99" w14:textId="27921E48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(5)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วิธีการจัดซื้อจัดจ้าง</w:t>
            </w:r>
            <w:r w:rsidR="00074F8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4ADA91BE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(6)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 (บาท)</w:t>
            </w:r>
          </w:p>
          <w:p w14:paraId="3E160EC6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(7)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ราคาที่ตกลงซื้อหรือจ้าง (บาท)</w:t>
            </w:r>
          </w:p>
          <w:p w14:paraId="6F419938" w14:textId="198ED478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(8)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เลขประจำตัวผู้เสียภาษี/เลขประจำตัวประชาชนของ</w:t>
            </w:r>
            <w:r w:rsidRPr="00B136CF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="00ED46CC" w:rsidRPr="00B136CF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ที่ได้รับการคัดเลือก</w:t>
            </w:r>
          </w:p>
          <w:p w14:paraId="429FEAA3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  <w:t xml:space="preserve">(9)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รายชื่อผู้ประกอบการที่ได้รับการคัดเลือก</w:t>
            </w:r>
          </w:p>
          <w:p w14:paraId="0BF93B45" w14:textId="02F2F87D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(10) </w:t>
            </w:r>
            <w:r w:rsidR="00C3664E" w:rsidRPr="00A47FA5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C3664E" w:rsidRPr="00A47FA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7363878D" w14:textId="7D1482DF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(11)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วันที่ลงนามในสัญญา </w:t>
            </w:r>
          </w:p>
          <w:p w14:paraId="58D07F40" w14:textId="1F4A15A6" w:rsidR="009E5D5C" w:rsidRPr="00EA0CDC" w:rsidRDefault="009E5D5C" w:rsidP="009444D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วันสิ้นสุดสัญญา </w:t>
            </w:r>
          </w:p>
          <w:p w14:paraId="76DF60DF" w14:textId="53136020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912" w:type="dxa"/>
          </w:tcPr>
          <w:p w14:paraId="39ACF94B" w14:textId="33515AC1" w:rsidR="009E5D5C" w:rsidRPr="009E5D5C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 และเผยแพร่</w:t>
            </w:r>
            <w:r w:rsidRPr="004D29AA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ในรูปแบบไฟล์ 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ที่กำหนด (แบบฟอร์ม 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>ITA-o17</w:t>
            </w:r>
            <w:r w:rsidR="004D29AA"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29AA"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ตามภาคผนวก ก.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E5D5C" w:rsidRPr="00547747" w14:paraId="6A9D0E88" w14:textId="77777777" w:rsidTr="009E5D5C">
        <w:trPr>
          <w:trHeight w:val="1463"/>
          <w:jc w:val="center"/>
        </w:trPr>
        <w:tc>
          <w:tcPr>
            <w:tcW w:w="604" w:type="dxa"/>
            <w:vMerge/>
            <w:shd w:val="clear" w:color="auto" w:fill="auto"/>
          </w:tcPr>
          <w:p w14:paraId="43F750CE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01E3D7AA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1CD54CA8" w14:textId="77777777" w:rsidR="009E5D5C" w:rsidRPr="00995D26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3DEA8FD7" w14:textId="65A8BD98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5D5C" w:rsidRPr="00547747" w14:paraId="61F8B511" w14:textId="77777777" w:rsidTr="007F33EB">
        <w:trPr>
          <w:trHeight w:val="2416"/>
          <w:jc w:val="center"/>
        </w:trPr>
        <w:tc>
          <w:tcPr>
            <w:tcW w:w="604" w:type="dxa"/>
            <w:vMerge/>
            <w:shd w:val="clear" w:color="auto" w:fill="auto"/>
          </w:tcPr>
          <w:p w14:paraId="26437909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05870AE4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28B97E48" w14:textId="77777777" w:rsidR="009E5D5C" w:rsidRPr="00995D26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6F2E657F" w14:textId="157E65DC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59993FC7" w14:textId="77777777" w:rsidR="007D2AD5" w:rsidRDefault="007D2AD5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6ACE95" w14:textId="5D4759D5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030"/>
        <w:gridCol w:w="4252"/>
        <w:gridCol w:w="3119"/>
      </w:tblGrid>
      <w:tr w:rsidR="007F33EB" w:rsidRPr="002F22D2" w14:paraId="7F073605" w14:textId="042C7C90" w:rsidTr="007F33EB">
        <w:trPr>
          <w:tblHeader/>
          <w:jc w:val="center"/>
        </w:trPr>
        <w:tc>
          <w:tcPr>
            <w:tcW w:w="659" w:type="dxa"/>
            <w:shd w:val="clear" w:color="auto" w:fill="BFBFBF" w:themeFill="background1" w:themeFillShade="BF"/>
          </w:tcPr>
          <w:p w14:paraId="09B98AE6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030" w:type="dxa"/>
            <w:shd w:val="clear" w:color="auto" w:fill="BFBFBF" w:themeFill="background1" w:themeFillShade="BF"/>
          </w:tcPr>
          <w:p w14:paraId="2E123E0C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CE31772" w14:textId="77777777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9B353DD" w14:textId="371A5F2B" w:rsidR="007F33EB" w:rsidRPr="002F22D2" w:rsidRDefault="007F33EB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2F22D2" w14:paraId="0FC06EE5" w14:textId="2FA51DED" w:rsidTr="009E5D5C">
        <w:trPr>
          <w:trHeight w:val="1509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52B05434" w14:textId="522D2F55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>o18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519B286E" w14:textId="1D2554E1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  <w:tc>
          <w:tcPr>
            <w:tcW w:w="4252" w:type="dxa"/>
            <w:vMerge w:val="restart"/>
          </w:tcPr>
          <w:p w14:paraId="4E957ABD" w14:textId="543663BC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แสดงแผนการบริหารและพัฒนาทรัพยากรบุคคล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579294FA" w14:textId="7DF53EFF" w:rsidR="009E5D5C" w:rsidRPr="00EA0CDC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  (1)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โครงการหรือกิจกรรม</w:t>
            </w:r>
          </w:p>
          <w:p w14:paraId="2D6A1F60" w14:textId="165F6E7C" w:rsidR="009E5D5C" w:rsidRPr="00EA0CDC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0CD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งบประมาณที่ใช้</w:t>
            </w:r>
            <w:r w:rsidRPr="00EA0CD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แต่ละโครงการหรือกิจกรรม</w:t>
            </w:r>
          </w:p>
          <w:p w14:paraId="0D9DA013" w14:textId="5B427692" w:rsidR="009E5D5C" w:rsidRPr="00EA0CDC" w:rsidRDefault="009E5D5C" w:rsidP="009444DF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แต่ละโครงการหรือกิจกรรม</w:t>
            </w:r>
          </w:p>
          <w:p w14:paraId="6EF6DE70" w14:textId="1781989E" w:rsidR="009E5D5C" w:rsidRPr="00EA0CDC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แผนฯ ที่มีความครอบคลุมทั้งด้านการบริหาร</w:t>
            </w:r>
            <w:r w:rsid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ทรัพยากรบุคคล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และด้านการพัฒนาทรัพยากรบุคคล ซึ่ง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  <w:r w:rsidR="00225994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</w:p>
        </w:tc>
        <w:tc>
          <w:tcPr>
            <w:tcW w:w="3119" w:type="dxa"/>
          </w:tcPr>
          <w:p w14:paraId="6C79E25D" w14:textId="779C2B37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2F22D2" w14:paraId="6A5A82A4" w14:textId="77777777" w:rsidTr="007F33EB">
        <w:trPr>
          <w:trHeight w:val="1509"/>
          <w:jc w:val="center"/>
        </w:trPr>
        <w:tc>
          <w:tcPr>
            <w:tcW w:w="659" w:type="dxa"/>
            <w:vMerge/>
            <w:shd w:val="clear" w:color="auto" w:fill="auto"/>
          </w:tcPr>
          <w:p w14:paraId="4FBF0978" w14:textId="77777777" w:rsidR="009E5D5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6EDB303C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69D6605C" w14:textId="77777777" w:rsidR="009E5D5C" w:rsidRPr="001A19B9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03B9F48" w14:textId="60F5017F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547747" w14:paraId="24473023" w14:textId="1AEDFEC0" w:rsidTr="004D29AA">
        <w:trPr>
          <w:trHeight w:val="1881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4E62BAF5" w14:textId="69439C77" w:rsidR="009E5D5C" w:rsidRPr="00547747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3CAB35F3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4252" w:type="dxa"/>
            <w:vMerge w:val="restart"/>
          </w:tcPr>
          <w:p w14:paraId="1E6FC973" w14:textId="5F745920" w:rsidR="009E5D5C" w:rsidRPr="00EA0CDC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แสดงผลการบริหารและพัฒนาทรัพยากรบุคคล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มีรายละเอียด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43F37A36" w14:textId="341ADB2F" w:rsidR="00DE552E" w:rsidRDefault="009E5D5C" w:rsidP="009444DF">
            <w:pPr>
              <w:widowControl w:val="0"/>
              <w:tabs>
                <w:tab w:val="left" w:pos="209"/>
              </w:tabs>
              <w:spacing w:after="0" w:line="240" w:lineRule="auto"/>
              <w:ind w:left="-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     (1) </w:t>
            </w:r>
            <w:r w:rsidR="00DE552E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โครงการหรือกิจกรรม</w:t>
            </w:r>
          </w:p>
          <w:p w14:paraId="05771BA9" w14:textId="7461E13C" w:rsidR="00DE552E" w:rsidRDefault="00DE552E" w:rsidP="009444DF">
            <w:pPr>
              <w:widowControl w:val="0"/>
              <w:tabs>
                <w:tab w:val="left" w:pos="209"/>
              </w:tabs>
              <w:spacing w:after="0" w:line="240" w:lineRule="auto"/>
              <w:ind w:left="-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แต่ละโครงการ/กิจกรรม</w:t>
            </w:r>
          </w:p>
          <w:p w14:paraId="4F0748A9" w14:textId="31F18FF3" w:rsidR="009E5D5C" w:rsidRPr="00EA0CDC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="00DE552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งบประมาณที่ได้รับจัดสรรและ</w:t>
            </w:r>
            <w:r w:rsidR="00DE552E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ผลการใช้จ่ายงบประมาณที่ใช้ดำเนิน</w:t>
            </w:r>
            <w:r w:rsid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E552E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แต่ละโครงการ/กิจกรรม</w:t>
            </w:r>
          </w:p>
          <w:p w14:paraId="4B7835BD" w14:textId="3CFB7B3E" w:rsidR="009E5D5C" w:rsidRPr="00EA0CDC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 w:firstLine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="00DE552E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ระยะเวลาในการดำเนินการ</w:t>
            </w:r>
            <w:r w:rsidR="00DE552E" w:rsidRPr="00EA0CD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DE552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ระบุเป็น วัน เดือน ปีที่เริ่มและสิ้นสุดการดำเนินการ)</w:t>
            </w:r>
          </w:p>
          <w:p w14:paraId="47D9675F" w14:textId="77777777" w:rsidR="00DE552E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="00DE552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ข้อมูลสถิติอัตรากำลัง จำแนกตามประเภทตำแหน่ง</w:t>
            </w:r>
          </w:p>
          <w:p w14:paraId="657B4EA3" w14:textId="53498E00" w:rsidR="009E5D5C" w:rsidRPr="00EA0CDC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="00DE552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ข้อมูลสถิติจำนวนผู้เข้ารับการฝึกอบรมหรือพัฒนาทรัพยากรบุคคล</w:t>
            </w:r>
          </w:p>
          <w:p w14:paraId="7CC8F790" w14:textId="4FC0AB63" w:rsidR="00DE552E" w:rsidRDefault="009E5D5C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="00DE552E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="00DE552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DE552E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14:paraId="21F188AD" w14:textId="282E98D0" w:rsidR="00DE552E" w:rsidRPr="00DE552E" w:rsidRDefault="00DE552E" w:rsidP="009444DF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  <w:p w14:paraId="59C98D86" w14:textId="00F042A5" w:rsidR="009E5D5C" w:rsidRPr="00EB15E3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เป็นรายงานผลของปี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พ.ศ. 256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14:paraId="3752D40F" w14:textId="22785E80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547747" w14:paraId="23A377B0" w14:textId="77777777" w:rsidTr="007F33EB">
        <w:trPr>
          <w:trHeight w:val="2567"/>
          <w:jc w:val="center"/>
        </w:trPr>
        <w:tc>
          <w:tcPr>
            <w:tcW w:w="659" w:type="dxa"/>
            <w:vMerge/>
            <w:shd w:val="clear" w:color="auto" w:fill="auto"/>
          </w:tcPr>
          <w:p w14:paraId="08CE48D9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6CCD5584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1C569AFF" w14:textId="77777777" w:rsidR="009E5D5C" w:rsidRPr="00547747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184EDCC" w14:textId="69E572F7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547747" w14:paraId="5D2C953B" w14:textId="7F9E01C9" w:rsidTr="009E5D5C">
        <w:trPr>
          <w:trHeight w:val="1209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77FA5200" w14:textId="77E0AE2A" w:rsidR="009E5D5C" w:rsidRPr="00547747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5928BCA4" w14:textId="44759558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4252" w:type="dxa"/>
            <w:vMerge w:val="restart"/>
          </w:tcPr>
          <w:p w14:paraId="6DEF18D3" w14:textId="77777777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แสดง</w:t>
            </w:r>
            <w:r w:rsidRPr="00EA0CD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ประมวลจริยธรรมสำหรับเจ้าหน้าที่ของรัฐ</w:t>
            </w:r>
            <w:r w:rsidRPr="00EA0CDC">
              <w:rPr>
                <w:rFonts w:ascii="TH SarabunPSK" w:hAnsi="TH SarabunPSK" w:cs="TH SarabunPSK"/>
                <w:spacing w:val="-6"/>
                <w:sz w:val="32"/>
                <w:szCs w:val="32"/>
              </w:rPr>
              <w:t>*</w:t>
            </w:r>
          </w:p>
          <w:p w14:paraId="089837EA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24"/>
                <w:szCs w:val="24"/>
              </w:rPr>
              <w:t>*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กรณีประมวลจริยธรรมจะต้องดำเนินการโดยองค์กรที่มีหน้าที่ตาม</w:t>
            </w: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พระราชบัญญัติมาตรฐานทางจริยธรรม พ.ศ. </w:t>
            </w:r>
            <w:r w:rsidRPr="00EA0CDC">
              <w:rPr>
                <w:rFonts w:ascii="TH SarabunPSK" w:hAnsi="TH SarabunPSK" w:cs="TH SarabunPSK"/>
                <w:sz w:val="24"/>
                <w:szCs w:val="24"/>
              </w:rPr>
              <w:t>2562</w:t>
            </w:r>
            <w:r w:rsidRPr="00EA0CDC">
              <w:rPr>
                <w:rFonts w:ascii="TH SarabunPSK" w:hAnsi="TH SarabunPSK" w:cs="TH SarabunPSK" w:hint="cs"/>
                <w:strike/>
                <w:sz w:val="24"/>
                <w:szCs w:val="24"/>
                <w:cs/>
              </w:rPr>
              <w:t xml:space="preserve"> </w:t>
            </w:r>
          </w:p>
          <w:p w14:paraId="0AD9B620" w14:textId="52A5B6CB" w:rsidR="009E5D5C" w:rsidRPr="00547747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24"/>
                <w:szCs w:val="24"/>
              </w:rPr>
              <w:t xml:space="preserve">* 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กรณีองค์กรปกครองส่วนท้องถิ่นต้องแสดงประมวลจริยธรรมจำนวน </w:t>
            </w:r>
            <w:r w:rsidRPr="00EA0CDC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 ได้แก่ ประมวลจริยธรรมผู้บริหารท้องถิ่น ประมวลจริยธรรมสมาชิกสภาท้องถิ่น และ</w:t>
            </w: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ประกาศคณะกรรมการมาตรฐานการบริหารงานบุคคลส่วนท้องถิ่น</w:t>
            </w:r>
            <w:r w:rsidRPr="00EA0CD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เรื่อง ประมวลจริยธรรมพนักงานส่วนท้องถิ่น</w:t>
            </w:r>
          </w:p>
        </w:tc>
        <w:tc>
          <w:tcPr>
            <w:tcW w:w="3119" w:type="dxa"/>
          </w:tcPr>
          <w:p w14:paraId="6BB78104" w14:textId="1F0B7C3F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547747" w14:paraId="1AAFCBF8" w14:textId="77777777" w:rsidTr="007F33EB">
        <w:trPr>
          <w:trHeight w:val="1208"/>
          <w:jc w:val="center"/>
        </w:trPr>
        <w:tc>
          <w:tcPr>
            <w:tcW w:w="659" w:type="dxa"/>
            <w:vMerge/>
            <w:shd w:val="clear" w:color="auto" w:fill="auto"/>
          </w:tcPr>
          <w:p w14:paraId="13C819A2" w14:textId="77777777" w:rsidR="009E5D5C" w:rsidRPr="0078610F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7E8C285A" w14:textId="77777777" w:rsidR="009E5D5C" w:rsidRPr="0078610F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61F4EFFE" w14:textId="77777777" w:rsidR="009E5D5C" w:rsidRPr="00EB1928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CA7C150" w14:textId="16AA5169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547747" w14:paraId="33F279D1" w14:textId="79DD602C" w:rsidTr="009E5D5C">
        <w:trPr>
          <w:trHeight w:val="2267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0D3DB142" w14:textId="1EF94ADD" w:rsidR="009E5D5C" w:rsidRPr="00547747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12C5ECC6" w14:textId="69F275EA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4252" w:type="dxa"/>
            <w:vMerge w:val="restart"/>
          </w:tcPr>
          <w:p w14:paraId="15A28181" w14:textId="601AF369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แสดงผลการเสริมสร้างมาตรฐานทางจริยธรรมให้แก่เจ้าหน้าที่ของหน่วยงาน </w:t>
            </w:r>
            <w:r w:rsidR="00173A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="00173AF4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164EF022" w14:textId="57EF835E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โดยให้แสดงเป็นคำสั่งแต่งตั้งที่เป็นทางการ</w:t>
            </w:r>
          </w:p>
          <w:p w14:paraId="6D5EF9A7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แนวปฏิบัติ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Dos &amp; Don’ts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เพื่อลดความสับสนเกี่ยวกับพฤติกรรมสีเทาและเป็นแนวทางในการประพฤติตนทางจริยธรรม ที่จัดทำขึ้นโดยหน่วยงาน</w:t>
            </w:r>
          </w:p>
          <w:p w14:paraId="4E191975" w14:textId="6DC19719" w:rsidR="009E5D5C" w:rsidRPr="00547747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การฝึกอบรม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มีการสอดแทรกสาระด้านจริยธรรมของเจ้าหน้าที่ของรัฐในหลักสูตร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กิจกรรมเสริมสร้าง/ส่งเสริมจริยธรรม</w:t>
            </w:r>
            <w:r w:rsidR="00BC59F5" w:rsidRPr="006E021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ที่ดำเนินการโดย</w:t>
            </w:r>
            <w:r w:rsidRPr="006E0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 </w:t>
            </w:r>
            <w:r w:rsidRPr="006E021E">
              <w:rPr>
                <w:rFonts w:ascii="TH SarabunPSK" w:hAnsi="TH SarabunPSK" w:cs="TH SarabunPSK"/>
                <w:sz w:val="32"/>
                <w:szCs w:val="32"/>
                <w:cs/>
              </w:rPr>
              <w:t>ในปี</w:t>
            </w:r>
            <w:r w:rsidR="004D29AA" w:rsidRPr="006E0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6E021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3119" w:type="dxa"/>
          </w:tcPr>
          <w:p w14:paraId="3CBF8394" w14:textId="24609668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547747" w14:paraId="113771BD" w14:textId="77777777" w:rsidTr="007F33EB">
        <w:trPr>
          <w:trHeight w:val="2266"/>
          <w:jc w:val="center"/>
        </w:trPr>
        <w:tc>
          <w:tcPr>
            <w:tcW w:w="659" w:type="dxa"/>
            <w:vMerge/>
            <w:shd w:val="clear" w:color="auto" w:fill="auto"/>
          </w:tcPr>
          <w:p w14:paraId="085BAE9C" w14:textId="77777777" w:rsidR="009E5D5C" w:rsidRPr="0078610F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404639AA" w14:textId="77777777" w:rsidR="009E5D5C" w:rsidRPr="0078610F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611F01ED" w14:textId="77777777" w:rsidR="009E5D5C" w:rsidRPr="0078610F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D99D2C3" w14:textId="2876E395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6F03F755" w14:textId="77777777" w:rsidR="002F22D2" w:rsidRDefault="002F22D2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B97393" w14:textId="77777777" w:rsidR="004D29AA" w:rsidRDefault="004D29AA" w:rsidP="009444D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78BC56B9" w14:textId="3542D385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ตัวชี้วัดย่อยที่ 9.5 การส่งเสริมความโปร่งใส</w:t>
      </w:r>
    </w:p>
    <w:p w14:paraId="6C57F083" w14:textId="77777777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4"/>
        <w:gridCol w:w="2085"/>
        <w:gridCol w:w="4252"/>
        <w:gridCol w:w="3119"/>
      </w:tblGrid>
      <w:tr w:rsidR="00253631" w:rsidRPr="002F22D2" w14:paraId="0215DE92" w14:textId="65566621" w:rsidTr="00253631">
        <w:trPr>
          <w:tblHeader/>
          <w:jc w:val="center"/>
        </w:trPr>
        <w:tc>
          <w:tcPr>
            <w:tcW w:w="604" w:type="dxa"/>
            <w:shd w:val="clear" w:color="auto" w:fill="BFBFBF" w:themeFill="background1" w:themeFillShade="BF"/>
          </w:tcPr>
          <w:p w14:paraId="04B2D4CB" w14:textId="77777777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14:paraId="5B9A2552" w14:textId="77777777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3968FC2" w14:textId="77777777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E98E5D1" w14:textId="26BD8986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2F22D2" w14:paraId="201BA55E" w14:textId="0AB55700" w:rsidTr="009E5D5C">
        <w:trPr>
          <w:trHeight w:val="1577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1C083965" w14:textId="10D8E4D1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028E8D92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4252" w:type="dxa"/>
            <w:vMerge w:val="restart"/>
          </w:tcPr>
          <w:p w14:paraId="36C1320A" w14:textId="1B2C2882" w:rsidR="009E5D5C" w:rsidRPr="00173AF4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3A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คู่มือหรือแนวทางการดำเนินการต่อเรื่องร้องเรียนการทุจริตและประพฤติมิชอบของเจ้าหน้าที่ของหน่วยงาน</w:t>
            </w:r>
            <w:r w:rsidR="00173AF4" w:rsidRPr="00173A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73A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173A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มีรายละเอียด</w:t>
            </w:r>
            <w:r w:rsidRPr="00173A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14:paraId="43EF6799" w14:textId="2F92B0AE" w:rsidR="00275900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275900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 w:rsidR="0027590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275900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</w:t>
            </w:r>
            <w:r w:rsidR="00275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ลที่ผู้ร้องควรรู้เพื่อใช้ในการร้องเรียน </w:t>
            </w:r>
            <w:r w:rsidR="00275900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ชื่อ</w:t>
            </w:r>
            <w:r w:rsidR="00275900" w:rsidRPr="00EA0CD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75900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27590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275900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ผู้ถูกร้อง ช่วงเวลาการกระทำความผิด พฤติการณ์การ</w:t>
            </w:r>
            <w:r w:rsidR="00275900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ทุจริตและประพฤติมิชอบ</w:t>
            </w:r>
          </w:p>
          <w:p w14:paraId="74C7A2BA" w14:textId="7BD31F40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  <w:p w14:paraId="1C704630" w14:textId="412AC312" w:rsidR="009E5D5C" w:rsidRPr="00BA791F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ขั้นตอนหรือวิธีการในการจัดการเรื่องร้องเรียน</w:t>
            </w:r>
            <w:r w:rsidR="00BA791F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การทุจริตและประพฤติมิชอบ</w:t>
            </w:r>
          </w:p>
          <w:p w14:paraId="3966B9A3" w14:textId="03BF8753" w:rsidR="009E5D5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ส่วนงานที่รับผิดชอบ</w:t>
            </w:r>
          </w:p>
          <w:p w14:paraId="0CD34571" w14:textId="18C08938" w:rsidR="009E5D5C" w:rsidRPr="002F22D2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119" w:type="dxa"/>
          </w:tcPr>
          <w:p w14:paraId="69D746D5" w14:textId="046FDECC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2F22D2" w14:paraId="195A84EC" w14:textId="77777777" w:rsidTr="00253631">
        <w:trPr>
          <w:trHeight w:val="2266"/>
          <w:jc w:val="center"/>
        </w:trPr>
        <w:tc>
          <w:tcPr>
            <w:tcW w:w="604" w:type="dxa"/>
            <w:vMerge/>
            <w:shd w:val="clear" w:color="auto" w:fill="auto"/>
          </w:tcPr>
          <w:p w14:paraId="6AD261C1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3FD14F0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3F18FD59" w14:textId="77777777" w:rsidR="009E5D5C" w:rsidRPr="002F22D2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CBC2815" w14:textId="077CC454" w:rsidR="009E5D5C" w:rsidRPr="004D29AA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4D2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4D2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D29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29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2F22D2" w14:paraId="481AE7D1" w14:textId="02C53D30" w:rsidTr="009E5D5C">
        <w:trPr>
          <w:trHeight w:val="1509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5FA3CC28" w14:textId="7BC73B72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29DBFF89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4252" w:type="dxa"/>
            <w:vMerge w:val="restart"/>
          </w:tcPr>
          <w:p w14:paraId="77E6FEE9" w14:textId="081AC4CB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องทางออนไลน์ที่บุคคลภายนอกสามารถแจ้งเรื่องร้องเรียนการทุจริตและประพฤติมิชอบของเจ้าหน้าที่ของหน่วยงาน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แยกต่างหากจากช่องทาง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การร้องเรียน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ทั่วไป </w:t>
            </w:r>
          </w:p>
          <w:p w14:paraId="727AFC40" w14:textId="70BBD050" w:rsidR="00D209B2" w:rsidRPr="00EA0CDC" w:rsidRDefault="00D209B2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เป็นช่องทางที่มีการ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คุ้มครองข้อมูลของผู้แจ้งเบาะแส</w:t>
            </w:r>
          </w:p>
          <w:p w14:paraId="73CE302B" w14:textId="77777777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3119" w:type="dxa"/>
          </w:tcPr>
          <w:p w14:paraId="63C90BD0" w14:textId="28E24EAF" w:rsidR="009E5D5C" w:rsidRPr="00660C3D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2F22D2" w14:paraId="410C44B0" w14:textId="77777777" w:rsidTr="00253631">
        <w:trPr>
          <w:trHeight w:val="1509"/>
          <w:jc w:val="center"/>
        </w:trPr>
        <w:tc>
          <w:tcPr>
            <w:tcW w:w="604" w:type="dxa"/>
            <w:vMerge/>
            <w:shd w:val="clear" w:color="auto" w:fill="auto"/>
          </w:tcPr>
          <w:p w14:paraId="4DD07FE2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52C6EA9A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3422E632" w14:textId="77777777" w:rsidR="009E5D5C" w:rsidRPr="002F22D2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9E5D43F" w14:textId="0CF15A82" w:rsidR="009E5D5C" w:rsidRPr="00660C3D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A027CE" w:rsidRPr="002F22D2" w14:paraId="436FD51D" w14:textId="32D71F4E" w:rsidTr="009E5D5C">
        <w:trPr>
          <w:trHeight w:val="60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4B3C230D" w14:textId="365D7C75" w:rsidR="00A027CE" w:rsidRPr="002F22D2" w:rsidRDefault="00A027CE" w:rsidP="00A027CE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5D1999AA" w14:textId="20EC7B7D" w:rsidR="00A027CE" w:rsidRPr="002F22D2" w:rsidRDefault="00A027CE" w:rsidP="00A027CE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ข้อมูลสถิติเรื่องร้องเรียนการทุจริตและประพฤติมิชอบ</w:t>
            </w:r>
          </w:p>
        </w:tc>
        <w:tc>
          <w:tcPr>
            <w:tcW w:w="4252" w:type="dxa"/>
            <w:vMerge w:val="restart"/>
          </w:tcPr>
          <w:p w14:paraId="6258EDCF" w14:textId="733DCE42" w:rsidR="00A027CE" w:rsidRPr="00660C3D" w:rsidRDefault="00A027CE" w:rsidP="00A027C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แสดงข้อมูลสถิติเรื่องร้องเรียนการทุจริตและประพฤติมิชอบของเจ้าหน้าที่</w:t>
            </w:r>
            <w:r w:rsid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ที่มีรายละเอียดอย่างน้อยประกอบด้วย</w:t>
            </w:r>
          </w:p>
          <w:p w14:paraId="58BBC132" w14:textId="77777777" w:rsidR="00A027CE" w:rsidRPr="00660C3D" w:rsidRDefault="00A027CE" w:rsidP="00A027CE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sz w:val="32"/>
                <w:szCs w:val="32"/>
              </w:rPr>
              <w:tab/>
              <w:t>(1)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ร้องเรียนทั้งหมด</w:t>
            </w:r>
          </w:p>
          <w:p w14:paraId="4217BFF9" w14:textId="77777777" w:rsidR="00A027CE" w:rsidRPr="00660C3D" w:rsidRDefault="00A027CE" w:rsidP="00A027CE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</w:t>
            </w: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ที่ดำเนินการแล้วเสร็จ</w:t>
            </w:r>
          </w:p>
          <w:p w14:paraId="6E2AEB8F" w14:textId="242C929E" w:rsidR="00A027CE" w:rsidRPr="00660C3D" w:rsidRDefault="00A027CE" w:rsidP="00A027CE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เรื่องที่อยู่ระหว่างดำเนินการ </w:t>
            </w:r>
          </w:p>
          <w:p w14:paraId="79962553" w14:textId="77777777" w:rsidR="00A027CE" w:rsidRDefault="00A027CE" w:rsidP="00A027C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>ของปี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0C3D">
              <w:rPr>
                <w:rFonts w:ascii="TH SarabunPSK" w:hAnsi="TH SarabunPSK" w:cs="TH SarabunPSK"/>
                <w:sz w:val="32"/>
                <w:szCs w:val="32"/>
                <w:cs/>
              </w:rPr>
              <w:t>พ.ศ. 256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2671031E" w14:textId="77777777" w:rsidR="00A027CE" w:rsidRDefault="00A027CE" w:rsidP="00A027C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14:paraId="1315B93B" w14:textId="1022E9D3" w:rsidR="00A027CE" w:rsidRPr="00660C3D" w:rsidRDefault="00A027CE" w:rsidP="00A027C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D8BDAB" w14:textId="756C6326" w:rsidR="00A027CE" w:rsidRPr="00BA791F" w:rsidRDefault="00A027CE" w:rsidP="00A027C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9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BA79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BA79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BA79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BA79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และจัดทำข้อมูลเป็นรายเดือน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หรือมีความถี่ของข้อมูลมากกว่ารายเดือน เช่น รายวัน รายสัปดาห์</w:t>
            </w:r>
          </w:p>
        </w:tc>
      </w:tr>
      <w:tr w:rsidR="00A027CE" w:rsidRPr="002F22D2" w14:paraId="0369D2F6" w14:textId="77777777" w:rsidTr="00253631">
        <w:trPr>
          <w:trHeight w:val="1406"/>
          <w:jc w:val="center"/>
        </w:trPr>
        <w:tc>
          <w:tcPr>
            <w:tcW w:w="604" w:type="dxa"/>
            <w:vMerge/>
            <w:shd w:val="clear" w:color="auto" w:fill="auto"/>
          </w:tcPr>
          <w:p w14:paraId="1750BA59" w14:textId="77777777" w:rsidR="00A027CE" w:rsidRPr="002F22D2" w:rsidRDefault="00A027CE" w:rsidP="00A027CE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F099777" w14:textId="77777777" w:rsidR="00A027CE" w:rsidRPr="002F22D2" w:rsidRDefault="00A027CE" w:rsidP="00A027CE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7E046D5E" w14:textId="77777777" w:rsidR="00A027CE" w:rsidRPr="00660C3D" w:rsidRDefault="00A027CE" w:rsidP="00A027C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AE4B7BF" w14:textId="179161F1" w:rsidR="00A027CE" w:rsidRPr="00BA791F" w:rsidRDefault="00A027CE" w:rsidP="00A027CE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79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BA79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BA79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BA79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</w:t>
            </w:r>
            <w:r w:rsidRPr="00BA79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กำหนดและเป็นไปตามหลักเกณฑ์ที่กำหนด และจัดทำข้อมูลที่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มีความถี่ของข้อมูลน้อยกว่ารายเดือน เช่น</w:t>
            </w:r>
            <w:r w:rsidRPr="00BA79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รายไตรมาส</w:t>
            </w:r>
            <w:r w:rsidR="007B48F6" w:rsidRPr="00BA79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A79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ราย </w:t>
            </w:r>
            <w:r w:rsidRPr="00BA791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6 </w:t>
            </w:r>
            <w:r w:rsidRPr="00BA79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เดือน</w:t>
            </w:r>
            <w:r w:rsidRPr="00BA79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รายปี</w:t>
            </w:r>
          </w:p>
        </w:tc>
      </w:tr>
      <w:tr w:rsidR="009E5D5C" w:rsidRPr="002F22D2" w14:paraId="7DDD9C50" w14:textId="77777777" w:rsidTr="00253631">
        <w:trPr>
          <w:trHeight w:val="1406"/>
          <w:jc w:val="center"/>
        </w:trPr>
        <w:tc>
          <w:tcPr>
            <w:tcW w:w="604" w:type="dxa"/>
            <w:vMerge/>
            <w:shd w:val="clear" w:color="auto" w:fill="auto"/>
          </w:tcPr>
          <w:p w14:paraId="0DCEE02B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547A78F5" w14:textId="77777777" w:rsidR="009E5D5C" w:rsidRPr="002F22D2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797F36B4" w14:textId="77777777" w:rsidR="009E5D5C" w:rsidRPr="00EB15E3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0628038" w14:textId="6EA093A3" w:rsidR="009E5D5C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66A5BD04" w14:textId="77777777" w:rsidR="00EA0CDC" w:rsidRDefault="00EA0CDC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EF4EDF" w14:textId="50B36AB1" w:rsidR="00E62914" w:rsidRPr="00095B1B" w:rsidRDefault="00E62914" w:rsidP="009444DF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9"/>
        <w:gridCol w:w="2070"/>
        <w:gridCol w:w="4252"/>
        <w:gridCol w:w="3119"/>
      </w:tblGrid>
      <w:tr w:rsidR="00253631" w:rsidRPr="002F22D2" w14:paraId="6BEDEB99" w14:textId="63532E80" w:rsidTr="00253631">
        <w:trPr>
          <w:tblHeader/>
          <w:jc w:val="center"/>
        </w:trPr>
        <w:tc>
          <w:tcPr>
            <w:tcW w:w="619" w:type="dxa"/>
            <w:shd w:val="clear" w:color="auto" w:fill="BFBFBF" w:themeFill="background1" w:themeFillShade="BF"/>
          </w:tcPr>
          <w:p w14:paraId="33B1AC89" w14:textId="77777777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4234D06C" w14:textId="77777777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F2C921A" w14:textId="77777777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92BD86B" w14:textId="1F69E004" w:rsidR="00253631" w:rsidRPr="002F22D2" w:rsidRDefault="00253631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547747" w14:paraId="67ABF3BC" w14:textId="721A3445" w:rsidTr="009E5D5C">
        <w:trPr>
          <w:trHeight w:val="1555"/>
          <w:jc w:val="center"/>
        </w:trPr>
        <w:tc>
          <w:tcPr>
            <w:tcW w:w="619" w:type="dxa"/>
            <w:vMerge w:val="restart"/>
            <w:shd w:val="clear" w:color="auto" w:fill="auto"/>
          </w:tcPr>
          <w:p w14:paraId="2AAAE165" w14:textId="5B7FB985" w:rsidR="009E5D5C" w:rsidRPr="00547747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7895993C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4252" w:type="dxa"/>
            <w:vMerge w:val="restart"/>
          </w:tcPr>
          <w:p w14:paraId="493D9C7B" w14:textId="251EBF80" w:rsidR="009E5D5C" w:rsidRPr="00AE4840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E48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Pr="00AE48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r w:rsidRPr="00AE48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การเปิดโอกาสให้บุคคลภายนอกได้มีส่วนร่วมในการดำเนินงานตามภารกิจของหน่วยงาน</w:t>
            </w:r>
            <w:r w:rsidR="00AE4840" w:rsidRPr="00AE48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E48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AE48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="00AE48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AE48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18D88ABF" w14:textId="77777777" w:rsidR="009E5D5C" w:rsidRPr="00547747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(1)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ประเด็นหรือเรื่องในการมีส่วนร่วม</w:t>
            </w:r>
          </w:p>
          <w:p w14:paraId="2A128770" w14:textId="77777777" w:rsidR="009E5D5C" w:rsidRPr="00547747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(2)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สรุปข้อมูลของผู้มีส่วนร่วม</w:t>
            </w:r>
          </w:p>
          <w:p w14:paraId="59D5BD4D" w14:textId="77777777" w:rsidR="009E5D5C" w:rsidRPr="00547747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ผลจากการมีส่วนร่วม</w:t>
            </w:r>
          </w:p>
          <w:p w14:paraId="3D0F1C72" w14:textId="1A6D318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DA72E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(4) </w:t>
            </w:r>
            <w:r w:rsidRPr="00DA72E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การนำผลจากการมีส่วนร่วมไปปรับปรุงพัฒนา</w:t>
            </w:r>
            <w:r w:rsidRPr="00DA72E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การ</w:t>
            </w:r>
            <w:r w:rsidRPr="00EA0CD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ดำเนินงาน</w:t>
            </w:r>
            <w:r w:rsidRPr="00EA0CD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ของหน่วยงาน</w:t>
            </w:r>
          </w:p>
          <w:p w14:paraId="794859DA" w14:textId="21D7E5B5" w:rsidR="00B010ED" w:rsidRPr="004B231D" w:rsidRDefault="009E5D5C" w:rsidP="004B231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</w:t>
            </w:r>
            <w:r w:rsidR="004B231D"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โดยหน่วยงาน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3119" w:type="dxa"/>
          </w:tcPr>
          <w:p w14:paraId="72542C21" w14:textId="6887A1C9" w:rsidR="009E5D5C" w:rsidRPr="00660C3D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547747" w14:paraId="5C93BA5B" w14:textId="77777777" w:rsidTr="00253631">
        <w:trPr>
          <w:trHeight w:val="1659"/>
          <w:jc w:val="center"/>
        </w:trPr>
        <w:tc>
          <w:tcPr>
            <w:tcW w:w="619" w:type="dxa"/>
            <w:vMerge/>
            <w:shd w:val="clear" w:color="auto" w:fill="auto"/>
          </w:tcPr>
          <w:p w14:paraId="7C96B9D7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D646B36" w14:textId="77777777" w:rsidR="009E5D5C" w:rsidRPr="00547747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5071C511" w14:textId="77777777" w:rsidR="009E5D5C" w:rsidRPr="00547747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7A1FDD6" w14:textId="335AEC64" w:rsidR="009E5D5C" w:rsidRPr="00660C3D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09D35C32" w14:textId="77777777" w:rsidR="007D2AD5" w:rsidRDefault="007D2AD5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7D2AD5" w:rsidSect="00C022B5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7211C69D" w14:textId="0E4DBF1C" w:rsidR="00253631" w:rsidRPr="002F22D2" w:rsidRDefault="00E62914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22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ตัวชี้วัดที่ 10 การป้องกันการทุจริต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</w:t>
      </w:r>
      <w:r w:rsidR="0025363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ที่เป็นปัจจุบันบนเว็บไซต์ของหน่วยงาน เพื่อเปิดเผยการดำเนินการต่าง ๆ ของหน่วยงานให้สาธารณชนได้รับทราบ ใน 2 ประเด็น คือ (1) การดำเนินการเพื่อป้องกันการทุจริต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ในประเด็นสินบน</w:t>
      </w:r>
      <w:r w:rsidR="0025363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</w:t>
      </w:r>
      <w:r w:rsidR="00253631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นโยบายไม่รับของขวัญ</w:t>
      </w:r>
      <w:r w:rsidR="00253631" w:rsidRPr="002F22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25363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การประเมินความเสี่ยงเพื่อการป้องกันการทุจริต (2) 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การส่งเสริมคุณธรรมและความโปร่งใส</w:t>
      </w:r>
      <w:r w:rsidR="0025363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</w:t>
      </w:r>
      <w:r w:rsidR="00B56B6F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แผนป้องกันการทุจริต </w:t>
      </w:r>
      <w:r w:rsidR="0025363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 w:rsidR="00253631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ส่งเสริมคุณธรรมและความโปร่งใส</w:t>
      </w:r>
      <w:r w:rsidR="00B56B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ภายในหน่วยงาน</w:t>
      </w:r>
      <w:r w:rsidR="00253631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363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</w:t>
      </w:r>
    </w:p>
    <w:p w14:paraId="2EFD5D56" w14:textId="77777777" w:rsidR="00253631" w:rsidRPr="00095B1B" w:rsidRDefault="00253631" w:rsidP="009444DF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 ประกอบด้วย 2 ตัวชี้วัดย่อย ดังนี้</w:t>
      </w:r>
    </w:p>
    <w:p w14:paraId="48F28016" w14:textId="37803F91" w:rsidR="00253631" w:rsidRPr="002F22D2" w:rsidRDefault="00253631" w:rsidP="009444DF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10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1D62CA" w:rsidRPr="001D62C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การดำเนินการเพื่อป้องกันการทุจริตในประเด็นสินบน</w:t>
      </w:r>
    </w:p>
    <w:p w14:paraId="1A28AFA6" w14:textId="77777777" w:rsidR="00253631" w:rsidRPr="00547747" w:rsidRDefault="00253631" w:rsidP="009444DF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นโยบาย</w:t>
      </w:r>
      <w:r w:rsidRPr="00547747">
        <w:rPr>
          <w:color w:val="000000" w:themeColor="text1"/>
        </w:rPr>
        <w:t xml:space="preserve"> </w:t>
      </w: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 Gift Policy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253631" w:rsidRPr="00D8504B" w14:paraId="7C2535EE" w14:textId="58C3EA3E" w:rsidTr="00253631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59099DFD" w14:textId="77777777" w:rsidR="00253631" w:rsidRPr="00D8504B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60FEE7F2" w14:textId="77777777" w:rsidR="00253631" w:rsidRPr="00D8504B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E15247A" w14:textId="77777777" w:rsidR="00253631" w:rsidRPr="00D8504B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EFE40BC" w14:textId="442BD34E" w:rsidR="00253631" w:rsidRPr="00D8504B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557700" w:rsidRPr="00D8504B" w14:paraId="028CBC73" w14:textId="2B0661F0" w:rsidTr="00557700">
        <w:trPr>
          <w:trHeight w:val="1584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3A92F4F4" w14:textId="003D7A0A" w:rsidR="00557700" w:rsidRPr="00D8504B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5577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32CC1A78" w14:textId="2CB99E8B" w:rsidR="00557700" w:rsidRPr="00D8504B" w:rsidRDefault="00557700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ประกาศเจตนารมณ์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No Gift Policy 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4252" w:type="dxa"/>
            <w:vMerge w:val="restart"/>
          </w:tcPr>
          <w:p w14:paraId="335E8A81" w14:textId="7BE3D4BE" w:rsidR="00557700" w:rsidRPr="00EA0CDC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เป็นประกาศฉบับภาษาไทยและภาษาอังกฤษ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อย่างเป็นทางการที่ลงนามโดยผู้บริหารสูงสุด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ที่ดำรงตำแหน่งในปี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16B89F5E" w14:textId="553C9A17" w:rsidR="00557700" w:rsidRPr="00EA0CDC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มีวัตถุประสงค์เพื่อประกาศว่า</w:t>
            </w:r>
            <w:r w:rsid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</w:t>
            </w:r>
          </w:p>
          <w:p w14:paraId="3F1747CC" w14:textId="1C374746" w:rsidR="00557700" w:rsidRPr="00EA0CDC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เป็นการประกาศสำหรับปี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</w:p>
          <w:p w14:paraId="7F83E8F3" w14:textId="292837AE" w:rsidR="00557700" w:rsidRPr="00CF0162" w:rsidRDefault="00557700" w:rsidP="009444DF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* การประกาศฯ ให้ประกาศในทุกปีงบประมาณ (ถึงแม้ผู้บริหารสูงสุดของหน่วยงานยังเป็นบุคคลเดิม)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2EE7EE8F" w14:textId="32D5B60E" w:rsidR="00557700" w:rsidRPr="00660C3D" w:rsidRDefault="00557700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557700" w:rsidRPr="00D8504B" w14:paraId="5CF76747" w14:textId="77777777" w:rsidTr="00253631">
        <w:trPr>
          <w:trHeight w:val="1584"/>
          <w:jc w:val="center"/>
        </w:trPr>
        <w:tc>
          <w:tcPr>
            <w:tcW w:w="618" w:type="dxa"/>
            <w:vMerge/>
            <w:shd w:val="clear" w:color="auto" w:fill="auto"/>
          </w:tcPr>
          <w:p w14:paraId="0250103E" w14:textId="77777777" w:rsidR="00557700" w:rsidRPr="00D8504B" w:rsidRDefault="00557700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548BD2F2" w14:textId="77777777" w:rsidR="00557700" w:rsidRPr="00D8504B" w:rsidRDefault="00557700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13285F24" w14:textId="77777777" w:rsidR="00557700" w:rsidRPr="00D8504B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BB600BD" w14:textId="77777777" w:rsidR="00557700" w:rsidRPr="00660C3D" w:rsidRDefault="00557700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  <w:p w14:paraId="0ED6AEAA" w14:textId="77777777" w:rsidR="00557700" w:rsidRPr="00660C3D" w:rsidRDefault="00557700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7700" w:rsidRPr="00D8504B" w14:paraId="1D79C7DD" w14:textId="12B7AA89" w:rsidTr="00557700">
        <w:trPr>
          <w:trHeight w:val="1209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1928E943" w14:textId="24B4EE40" w:rsidR="00557700" w:rsidRPr="00D8504B" w:rsidRDefault="00DD0371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5577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5189639A" w14:textId="59F02B05" w:rsidR="00557700" w:rsidRPr="00D8504B" w:rsidRDefault="00557700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การสร้างวัฒนธรรม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No Gift Policy</w:t>
            </w:r>
          </w:p>
        </w:tc>
        <w:tc>
          <w:tcPr>
            <w:tcW w:w="4252" w:type="dxa"/>
            <w:vMerge w:val="restart"/>
          </w:tcPr>
          <w:p w14:paraId="2E0FB366" w14:textId="7A0C7D06" w:rsidR="00557700" w:rsidRPr="00D8504B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กิจกรรมที่มีวัตถุประสงค์เพื่อ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      </w:r>
          </w:p>
          <w:p w14:paraId="24756875" w14:textId="33263093" w:rsidR="00557700" w:rsidRPr="00D8504B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เป็นการดำเนินกิจกรรมในลักษณะการประชุม การสัมมนา เพื่อถ่ายทอดหรือมอบนโยบาย หรือเสริมสร้างความรู้ความเข้าใจ</w:t>
            </w:r>
          </w:p>
          <w:p w14:paraId="1EBEEC3E" w14:textId="44448BCC" w:rsidR="00557700" w:rsidRPr="00D8504B" w:rsidRDefault="004B231D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791F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โดยหน่วยงาน </w:t>
            </w:r>
            <w:r w:rsidRPr="00BA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พ.ศ. </w:t>
            </w:r>
            <w:r w:rsidRPr="00BA791F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3119" w:type="dxa"/>
          </w:tcPr>
          <w:p w14:paraId="2B16014B" w14:textId="1DAC3FA5" w:rsidR="00557700" w:rsidRPr="00660C3D" w:rsidRDefault="00557700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557700" w:rsidRPr="00D8504B" w14:paraId="1FFE4123" w14:textId="77777777" w:rsidTr="00253631">
        <w:trPr>
          <w:trHeight w:val="1208"/>
          <w:jc w:val="center"/>
        </w:trPr>
        <w:tc>
          <w:tcPr>
            <w:tcW w:w="618" w:type="dxa"/>
            <w:vMerge/>
            <w:shd w:val="clear" w:color="auto" w:fill="auto"/>
          </w:tcPr>
          <w:p w14:paraId="4199A5F7" w14:textId="77777777" w:rsidR="00557700" w:rsidRPr="00D8504B" w:rsidRDefault="00557700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3E80DF0E" w14:textId="77777777" w:rsidR="00557700" w:rsidRPr="00D8504B" w:rsidRDefault="00557700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70F9EC42" w14:textId="77777777" w:rsidR="00557700" w:rsidRPr="00D8504B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EE98774" w14:textId="741264F2" w:rsidR="00557700" w:rsidRPr="00660C3D" w:rsidRDefault="00557700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D8504B" w14:paraId="296ACD1B" w14:textId="063C6494" w:rsidTr="009E5D5C">
        <w:trPr>
          <w:trHeight w:val="1058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2D2BE3F4" w14:textId="3E1896A8" w:rsidR="009E5D5C" w:rsidRPr="00D8504B" w:rsidRDefault="00DD0371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07D4C4F0" w14:textId="389CC840" w:rsidR="009E5D5C" w:rsidRPr="00D8504B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รายงานผลตาม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No Gift Policy</w:t>
            </w:r>
          </w:p>
        </w:tc>
        <w:tc>
          <w:tcPr>
            <w:tcW w:w="4252" w:type="dxa"/>
            <w:vMerge w:val="restart"/>
          </w:tcPr>
          <w:p w14:paraId="2E8577FF" w14:textId="06ECC97C" w:rsidR="009E5D5C" w:rsidRPr="009B22BA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2B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</w:t>
            </w:r>
            <w:r w:rsidRPr="009B22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รายงานการรับของขวัญและของกำนัลตามนโยบาย </w:t>
            </w:r>
            <w:r w:rsidRPr="009B22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No Gift Policy </w:t>
            </w:r>
            <w:r w:rsidRPr="009B22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จากการปฏิบัติหน้าที่ สำหรับหน่วยงาน</w:t>
            </w:r>
          </w:p>
          <w:p w14:paraId="0893CEA2" w14:textId="1C280091" w:rsidR="00F44E52" w:rsidRPr="00D8504B" w:rsidRDefault="00F44E52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เป็นรายงานผล</w:t>
            </w:r>
            <w:r w:rsidR="004B231D"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ในภาพรวมของหน่วยงาน ใน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พ.ศ. </w:t>
            </w:r>
            <w:r w:rsidRPr="00BA791F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4B23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14:paraId="55EB3C6F" w14:textId="546DD349" w:rsidR="009E5D5C" w:rsidRPr="00660C3D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  <w:r w:rsidR="001B3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และเผยแพร่ข้อมูลตามแบบฟอร์ม </w:t>
            </w:r>
            <w:r w:rsidR="001B3CEF">
              <w:rPr>
                <w:rFonts w:ascii="TH SarabunPSK" w:hAnsi="TH SarabunPSK" w:cs="TH SarabunPSK"/>
                <w:sz w:val="32"/>
                <w:szCs w:val="32"/>
              </w:rPr>
              <w:t>ITA-o28</w:t>
            </w:r>
            <w:r w:rsidR="001B3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ตามภาคผนวก ก.</w:t>
            </w:r>
          </w:p>
        </w:tc>
      </w:tr>
      <w:tr w:rsidR="009E5D5C" w:rsidRPr="00D8504B" w14:paraId="05E2579A" w14:textId="77777777" w:rsidTr="00253631">
        <w:trPr>
          <w:trHeight w:val="1058"/>
          <w:jc w:val="center"/>
        </w:trPr>
        <w:tc>
          <w:tcPr>
            <w:tcW w:w="618" w:type="dxa"/>
            <w:vMerge/>
            <w:shd w:val="clear" w:color="auto" w:fill="auto"/>
          </w:tcPr>
          <w:p w14:paraId="3627FAD0" w14:textId="77777777" w:rsidR="009E5D5C" w:rsidRPr="00D8504B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36CDD707" w14:textId="77777777" w:rsidR="009E5D5C" w:rsidRPr="00D8504B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11BEFCBD" w14:textId="77777777" w:rsidR="009E5D5C" w:rsidRPr="009B22BA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6F2A64A" w14:textId="31FD8D9E" w:rsidR="009E5D5C" w:rsidRPr="001B3CEF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1B3CE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0 </w:t>
            </w:r>
            <w:r w:rsidRPr="001B3CEF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</w:t>
            </w:r>
            <w:r w:rsidRPr="001B3CE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:</w:t>
            </w:r>
            <w:r w:rsidRPr="001B3CE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B3CE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D8504B" w14:paraId="78E93BAC" w14:textId="3C7A50C8" w:rsidTr="009E5D5C">
        <w:trPr>
          <w:trHeight w:val="1058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7E371D92" w14:textId="70CE3B15" w:rsidR="009E5D5C" w:rsidRPr="00D8504B" w:rsidRDefault="00DD0371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23766B71" w14:textId="0BE5EAB5" w:rsidR="009E5D5C" w:rsidRPr="00D8504B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4252" w:type="dxa"/>
            <w:vMerge w:val="restart"/>
          </w:tcPr>
          <w:p w14:paraId="7C3714AA" w14:textId="6E793A42" w:rsidR="009E5D5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</w:t>
            </w:r>
            <w:r w:rsidRPr="005A6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รายงานการรับทรัพย์สินหรือประโยชน์อื่นใดโดยธรรมจรรยา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สำหรับหน่วยงาน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ตามมาตรา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128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แห่งพระราชบัญญัติประกอบรัฐธรรมนูญว่าด้วยการป้องกันและปราบปรามการทุจริต พ.ศ.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2561</w:t>
            </w:r>
          </w:p>
          <w:p w14:paraId="11049C34" w14:textId="396CB780" w:rsidR="00F44E52" w:rsidRPr="00253631" w:rsidRDefault="00F44E52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เป็นรายงานผล</w:t>
            </w:r>
            <w:r w:rsidR="004B231D"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4B231D"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 ใน</w:t>
            </w:r>
            <w:r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พ.ศ. </w:t>
            </w:r>
            <w:r w:rsidRPr="00BA791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3119" w:type="dxa"/>
          </w:tcPr>
          <w:p w14:paraId="3B79D60F" w14:textId="35CBF48D" w:rsidR="009E5D5C" w:rsidRPr="00660C3D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1B3CEF" w:rsidRPr="00660C3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  <w:r w:rsidR="001B3CE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B3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และเผยแพร่ข้อมูลตามแบบฟอร์ม </w:t>
            </w:r>
            <w:r w:rsidR="001B3CEF">
              <w:rPr>
                <w:rFonts w:ascii="TH SarabunPSK" w:hAnsi="TH SarabunPSK" w:cs="TH SarabunPSK"/>
                <w:sz w:val="32"/>
                <w:szCs w:val="32"/>
              </w:rPr>
              <w:t>ITA-o29</w:t>
            </w:r>
            <w:r w:rsidR="001B3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ตามภาคผนวก ก.</w:t>
            </w:r>
          </w:p>
        </w:tc>
      </w:tr>
      <w:tr w:rsidR="009E5D5C" w:rsidRPr="00D8504B" w14:paraId="02F2621A" w14:textId="77777777" w:rsidTr="00253631">
        <w:trPr>
          <w:trHeight w:val="1058"/>
          <w:jc w:val="center"/>
        </w:trPr>
        <w:tc>
          <w:tcPr>
            <w:tcW w:w="618" w:type="dxa"/>
            <w:vMerge/>
            <w:shd w:val="clear" w:color="auto" w:fill="auto"/>
          </w:tcPr>
          <w:p w14:paraId="7E3A1295" w14:textId="77777777" w:rsidR="009E5D5C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4E7CF20" w14:textId="77777777" w:rsidR="009E5D5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1C01AECE" w14:textId="77777777" w:rsidR="009E5D5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79BE6D0" w14:textId="591E7978" w:rsidR="009E5D5C" w:rsidRPr="00660C3D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7C321EE7" w14:textId="77777777" w:rsidR="005A6417" w:rsidRDefault="005A6417" w:rsidP="009444DF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B6BAEB" w14:textId="7CC71308" w:rsidR="00FD5CAE" w:rsidRPr="00095B1B" w:rsidRDefault="00E62914" w:rsidP="009444DF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253631" w:rsidRPr="00056744" w14:paraId="2E51E8EE" w14:textId="2E41AA18" w:rsidTr="00253631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742DAE12" w14:textId="77777777" w:rsidR="00253631" w:rsidRPr="00056744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177BED8A" w14:textId="77777777" w:rsidR="00253631" w:rsidRPr="00056744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8548A7F" w14:textId="77777777" w:rsidR="00253631" w:rsidRPr="00056744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827280C" w14:textId="66D75975" w:rsidR="00253631" w:rsidRPr="00056744" w:rsidRDefault="00253631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056744" w14:paraId="0DAF93E7" w14:textId="01381939" w:rsidTr="009E5D5C">
        <w:trPr>
          <w:trHeight w:val="956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1761AE2E" w14:textId="2E4B5DD2" w:rsidR="009E5D5C" w:rsidRPr="00056744" w:rsidRDefault="00DD0371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1963EBA3" w14:textId="0A1E9DA0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การประเมินความเสี่ยงการทุจริต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="00C926B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สินบน</w:t>
            </w:r>
          </w:p>
        </w:tc>
        <w:tc>
          <w:tcPr>
            <w:tcW w:w="4252" w:type="dxa"/>
            <w:vMerge w:val="restart"/>
          </w:tcPr>
          <w:p w14:paraId="3E61E3F4" w14:textId="50633459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แสดงผลการประเมินความเสี่ยง</w:t>
            </w:r>
            <w:r w:rsid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การทุจริต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="00C926B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สินบน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ของการดำเนินงานหรือการปฏิบัติหน้าที่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ตามภารกิจของหน่วยงาน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  <w:r w:rsidR="00200242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ดังต่อไปนี้ </w:t>
            </w:r>
          </w:p>
          <w:p w14:paraId="59381014" w14:textId="01479E71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 w:firstLine="3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14:paraId="56CDAA3A" w14:textId="4084EA84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การใช้อำนาจตามกฎหมาย</w:t>
            </w:r>
            <w:r w:rsidR="009E3E8D" w:rsidRPr="00BA791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E3E8D" w:rsidRPr="00BA79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การให้บริการตามภารกิจ</w:t>
            </w:r>
          </w:p>
          <w:p w14:paraId="68C67134" w14:textId="44DB65B1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</w:t>
            </w:r>
          </w:p>
          <w:p w14:paraId="1FF1D672" w14:textId="381F84F9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บริหารงานบุคคล</w:t>
            </w:r>
          </w:p>
          <w:p w14:paraId="3AF19986" w14:textId="76FABF36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การประเมินความเสี่ยงการทุจริต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</w:t>
            </w:r>
            <w:r w:rsidR="00200242" w:rsidRPr="00F87D0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ประเด็น</w:t>
            </w:r>
            <w:r w:rsidRPr="00F87D0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ต้องมีรายละเอียด</w:t>
            </w:r>
            <w:r w:rsidRPr="00F87D0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F87D0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อย่างน้อยประกอบด้วย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0A9FD41" w14:textId="3C8809C3" w:rsidR="009E5D5C" w:rsidRPr="00B2567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2567C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(1) </w:t>
            </w:r>
            <w:r w:rsidRPr="00B2567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เหตุการณ์ความเสี่ยงและระดับของความเสี่ยง</w:t>
            </w:r>
          </w:p>
          <w:p w14:paraId="04536F99" w14:textId="48E3BDC3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  <w:p w14:paraId="1C3148DB" w14:textId="2CD61CEC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0FECE23A" w14:textId="5672FD06" w:rsidR="009E5D5C" w:rsidRPr="00EA0CDC" w:rsidRDefault="009E5D5C" w:rsidP="009444DF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* กรณีหน่วยงานที่ไม่มี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ภารกิจ</w:t>
            </w: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ให้ระบุว่า </w:t>
            </w:r>
            <w:r w:rsidRPr="00EA0CDC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ไม่มีความ</w:t>
            </w: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เสี่ยงการทุจริตในประเด็นการรับสินบน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ในกระบวนงาน</w:t>
            </w: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 อนุญาต</w:t>
            </w:r>
            <w:r w:rsidRPr="00EA0CD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เนื่องจาก</w:t>
            </w:r>
            <w:r w:rsidRPr="00EA0CD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EA0CDC"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</w:tc>
        <w:tc>
          <w:tcPr>
            <w:tcW w:w="3119" w:type="dxa"/>
          </w:tcPr>
          <w:p w14:paraId="602C5069" w14:textId="3783CE95" w:rsidR="009E5D5C" w:rsidRPr="00660C3D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056744" w14:paraId="396067F0" w14:textId="77777777" w:rsidTr="00253631">
        <w:trPr>
          <w:trHeight w:val="3205"/>
          <w:jc w:val="center"/>
        </w:trPr>
        <w:tc>
          <w:tcPr>
            <w:tcW w:w="618" w:type="dxa"/>
            <w:vMerge/>
            <w:shd w:val="clear" w:color="auto" w:fill="auto"/>
          </w:tcPr>
          <w:p w14:paraId="08CC6B3C" w14:textId="77777777" w:rsidR="009E5D5C" w:rsidRPr="00056744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253A9A3D" w14:textId="77777777" w:rsidR="009E5D5C" w:rsidRPr="00056744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543BEDE6" w14:textId="77777777" w:rsidR="009E5D5C" w:rsidRPr="00056744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A22854C" w14:textId="1FF5E5F6" w:rsidR="009E5D5C" w:rsidRPr="00660C3D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056744" w14:paraId="6D9E0FF0" w14:textId="1F15A889" w:rsidTr="007760BE">
        <w:trPr>
          <w:trHeight w:val="266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23C9CDAD" w14:textId="6A2A60D4" w:rsidR="009E5D5C" w:rsidRPr="00EA0CDC" w:rsidRDefault="00DD0371" w:rsidP="009444DF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0FE427A3" w14:textId="0654E9B8" w:rsidR="009E5D5C" w:rsidRPr="00EA0CDC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และประพฤติมิชอบประจำปี</w:t>
            </w:r>
            <w:r w:rsidR="00C926BE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14:paraId="0E7E1A01" w14:textId="78556C77" w:rsidR="009F6A73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แสดงผล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="00DE552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และผลการดำเนินการเพื่อจัดการความเสี่ยง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การทุจริตและประพฤติมิชอบ</w:t>
            </w:r>
            <w:r w:rsidR="00DE5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9F6A73"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ที่มีรายละเอียด</w:t>
            </w:r>
            <w:r w:rsidR="009F6A73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14:paraId="16B84B8B" w14:textId="77777777" w:rsidR="009F6A73" w:rsidRPr="00660C3D" w:rsidRDefault="009F6A73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60C3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(1) </w:t>
            </w:r>
            <w:r w:rsidRPr="00660C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เหตุการณ์ความเสี่ยงและระดับของความเสี่ยง</w:t>
            </w:r>
          </w:p>
          <w:p w14:paraId="3E6AA24C" w14:textId="480EBC9C" w:rsidR="009E5D5C" w:rsidRPr="00EA0CDC" w:rsidRDefault="009F6A73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  <w:p w14:paraId="12C368F4" w14:textId="769966D2" w:rsidR="00DE552E" w:rsidRPr="00EA0CDC" w:rsidRDefault="00C926BE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="009E5D5C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  <w:r w:rsidR="009E5D5C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มาตรการหรือการดำเนินการเพื่อบริหารจัดการความเสี่ยง</w:t>
            </w:r>
            <w:r w:rsidR="009E5D5C"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1CEF4D4A" w14:textId="5C54E291" w:rsidR="009E5D5C" w:rsidRPr="00660C3D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056744" w14:paraId="0FA6F9EE" w14:textId="77777777" w:rsidTr="00253631">
        <w:trPr>
          <w:trHeight w:val="1208"/>
          <w:jc w:val="center"/>
        </w:trPr>
        <w:tc>
          <w:tcPr>
            <w:tcW w:w="618" w:type="dxa"/>
            <w:vMerge/>
            <w:shd w:val="clear" w:color="auto" w:fill="auto"/>
          </w:tcPr>
          <w:p w14:paraId="32138F70" w14:textId="77777777" w:rsidR="009E5D5C" w:rsidRPr="00CA372A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337287BE" w14:textId="77777777" w:rsidR="009E5D5C" w:rsidRPr="00CA372A" w:rsidRDefault="009E5D5C" w:rsidP="009444DF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4BCE4583" w14:textId="77777777" w:rsidR="009E5D5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34D82FD" w14:textId="61E83B73" w:rsidR="009E5D5C" w:rsidRPr="00660C3D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660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660C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60C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0C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57AEA218" w14:textId="77777777" w:rsidR="007D2AD5" w:rsidRDefault="007D2AD5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EF75EB1" w14:textId="63D3CAF9" w:rsidR="00E62914" w:rsidRDefault="00E62914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567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 10.2 </w:t>
      </w:r>
      <w:r w:rsidR="005A6417" w:rsidRPr="005A641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</w:t>
      </w:r>
      <w:r w:rsidR="00B56B6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คุณธรรมและความโปร่งใส</w:t>
      </w:r>
    </w:p>
    <w:p w14:paraId="4EB01345" w14:textId="77777777" w:rsidR="005A6417" w:rsidRPr="00095B1B" w:rsidRDefault="005A6417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แผนป้องกันการทุจริต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AC55D0" w:rsidRPr="00056744" w14:paraId="0AC86A32" w14:textId="52F288BF" w:rsidTr="00AC55D0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53E00EB0" w14:textId="77777777" w:rsidR="00AC55D0" w:rsidRPr="00056744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55A060DC" w14:textId="77777777" w:rsidR="00AC55D0" w:rsidRPr="00056744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4B0B97C" w14:textId="77777777" w:rsidR="00AC55D0" w:rsidRPr="00056744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D74F75E" w14:textId="3591461F" w:rsidR="00AC55D0" w:rsidRPr="00056744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9E5D5C" w:rsidRPr="00547747" w14:paraId="5CD32E5A" w14:textId="4B42A990" w:rsidTr="009E5D5C">
        <w:trPr>
          <w:trHeight w:val="1195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459EB0B8" w14:textId="253EF138" w:rsidR="009E5D5C" w:rsidRPr="00547747" w:rsidRDefault="00DD0371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9E5D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73EE514A" w14:textId="77777777" w:rsidR="009E5D5C" w:rsidRPr="00EA0CDC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4252" w:type="dxa"/>
            <w:vMerge w:val="restart"/>
          </w:tcPr>
          <w:p w14:paraId="6E2AA60B" w14:textId="20D61B1C" w:rsidR="009E5D5C" w:rsidRPr="00AE4840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4840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แสดงแผนปฏิบัติการที่มีวัตถุประสงค์เพื่อป้องกันการทุจริตหรือ</w:t>
            </w:r>
            <w:r w:rsidRP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ส่งเสริมมาตรฐานจริยธรรม หรือธรรมา</w:t>
            </w:r>
            <w:proofErr w:type="spellStart"/>
            <w:r w:rsidRP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P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  <w:r w:rsidR="007B54B1" w:rsidRP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ที่จัดทำโดยหน่วยงาน</w:t>
            </w:r>
            <w:r w:rsid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AE4840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</w:t>
            </w:r>
            <w:r w:rsidRP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7530E3F0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14:paraId="6FA55669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แต่ละโครงการ/กิจกรรม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14:paraId="34F0ED76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(3)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เวลาดำเนินการ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แต่ละโครงการ/กิจกรรม</w:t>
            </w:r>
          </w:p>
          <w:p w14:paraId="19D29053" w14:textId="656CF018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3DF78C6E" w14:textId="450E00B8" w:rsidR="009E5D5C" w:rsidRPr="00EA0CDC" w:rsidRDefault="009E5D5C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A0CDC">
              <w:rPr>
                <w:rFonts w:ascii="TH SarabunPSK" w:hAnsi="TH SarabunPSK" w:cs="TH SarabunPSK"/>
                <w:sz w:val="24"/>
                <w:szCs w:val="24"/>
              </w:rPr>
              <w:t>*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กรณีการดำเนิน</w:t>
            </w:r>
            <w:r w:rsidR="00F87D0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การ/กิจกรรมที่ไม่ใช้งบประมาณ ให้ระบุในแผนว่าไม่ได้ใช้งบประมาณดำเนินการ</w:t>
            </w:r>
          </w:p>
        </w:tc>
        <w:tc>
          <w:tcPr>
            <w:tcW w:w="3119" w:type="dxa"/>
          </w:tcPr>
          <w:p w14:paraId="576FE00A" w14:textId="76AC360B" w:rsidR="009E5D5C" w:rsidRPr="00F44E52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E5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100 </w:t>
            </w:r>
            <w:r w:rsidRPr="00F44E52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547747" w14:paraId="54937B47" w14:textId="77777777" w:rsidTr="00AC55D0">
        <w:trPr>
          <w:trHeight w:val="1884"/>
          <w:jc w:val="center"/>
        </w:trPr>
        <w:tc>
          <w:tcPr>
            <w:tcW w:w="618" w:type="dxa"/>
            <w:vMerge/>
            <w:shd w:val="clear" w:color="auto" w:fill="auto"/>
          </w:tcPr>
          <w:p w14:paraId="17F1AD85" w14:textId="77777777" w:rsidR="009E5D5C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2D9A98FD" w14:textId="77777777" w:rsidR="009E5D5C" w:rsidRPr="00547747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1EEBFB4D" w14:textId="77777777" w:rsidR="009E5D5C" w:rsidRPr="00547747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E148732" w14:textId="34450B20" w:rsidR="009E5D5C" w:rsidRPr="00F44E52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F44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9E5D5C" w:rsidRPr="00547747" w14:paraId="28AC25B8" w14:textId="79F2BA98" w:rsidTr="009E5D5C">
        <w:trPr>
          <w:trHeight w:val="1203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2CA61D18" w14:textId="77777777" w:rsidR="009E5D5C" w:rsidRPr="00547747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7BB6F8DB" w14:textId="77777777" w:rsidR="009E5D5C" w:rsidRPr="00EA0CDC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4252" w:type="dxa"/>
            <w:vMerge w:val="restart"/>
          </w:tcPr>
          <w:p w14:paraId="3575F347" w14:textId="31FDE30D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</w:t>
            </w:r>
            <w:r w:rsid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B54B1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ที่มีวัตถุประสงค์เพื่อป้องกันการทุจริตหรือ</w:t>
            </w:r>
            <w:r w:rsidR="007B54B1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ส่งเสริมมาตรฐานจริยธรรม หรือธรรมา</w:t>
            </w:r>
            <w:proofErr w:type="spellStart"/>
            <w:r w:rsidR="007B54B1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="007B54B1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บาล </w:t>
            </w:r>
            <w:r w:rsid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0902BF3E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ดำเนินการแต่ละโครงการ/กิจกรรม </w:t>
            </w:r>
          </w:p>
          <w:p w14:paraId="496F55D6" w14:textId="253A1076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รายละเอียดงบประมาณที่ใช้ดำเนิน</w:t>
            </w:r>
            <w:r w:rsid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แต่ละโครงการ/กิจกรรม</w:t>
            </w:r>
            <w:r w:rsidR="007B54B1" w:rsidRPr="00EA0CDC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14:paraId="4F3CC1F1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14:paraId="68E9142A" w14:textId="77777777" w:rsidR="009E5D5C" w:rsidRPr="00EA0CDC" w:rsidRDefault="009E5D5C" w:rsidP="009444DF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  <w:p w14:paraId="46C3E596" w14:textId="77777777" w:rsidR="009E5D5C" w:rsidRPr="00EA0CDC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รายงานผลของปี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50B77263" w14:textId="397F6202" w:rsidR="007B54B1" w:rsidRPr="00EA0CDC" w:rsidRDefault="007B54B1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24"/>
                <w:szCs w:val="24"/>
              </w:rPr>
              <w:t>*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กรณีการดำเนิน</w:t>
            </w:r>
            <w:r w:rsidR="00F87D0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การ/กิจกรรมที่ไม่ใช้งบประมาณ ให้ระบุใน</w:t>
            </w:r>
            <w:r w:rsidR="00AE4840">
              <w:rPr>
                <w:rFonts w:ascii="TH SarabunPSK" w:hAnsi="TH SarabunPSK" w:cs="TH SarabunPSK" w:hint="cs"/>
                <w:sz w:val="24"/>
                <w:szCs w:val="24"/>
                <w:cs/>
              </w:rPr>
              <w:t>ผล</w:t>
            </w: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ว่าไม่ได้ใช้งบประมาณดำเนินการ</w:t>
            </w:r>
          </w:p>
        </w:tc>
        <w:tc>
          <w:tcPr>
            <w:tcW w:w="3119" w:type="dxa"/>
          </w:tcPr>
          <w:p w14:paraId="6FED46B0" w14:textId="44C9F582" w:rsidR="009E5D5C" w:rsidRPr="00F44E52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44E5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100 </w:t>
            </w:r>
            <w:r w:rsidRPr="00F44E52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9E5D5C" w:rsidRPr="00547747" w14:paraId="51D46565" w14:textId="77777777" w:rsidTr="00AC55D0">
        <w:trPr>
          <w:trHeight w:val="1509"/>
          <w:jc w:val="center"/>
        </w:trPr>
        <w:tc>
          <w:tcPr>
            <w:tcW w:w="618" w:type="dxa"/>
            <w:vMerge/>
            <w:shd w:val="clear" w:color="auto" w:fill="auto"/>
          </w:tcPr>
          <w:p w14:paraId="41575A2B" w14:textId="77777777" w:rsidR="009E5D5C" w:rsidRPr="00547747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4F2AFFDB" w14:textId="77777777" w:rsidR="009E5D5C" w:rsidRPr="00547747" w:rsidRDefault="009E5D5C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3FA66567" w14:textId="77777777" w:rsidR="009E5D5C" w:rsidRPr="00956B1D" w:rsidRDefault="009E5D5C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D8CE905" w14:textId="12DC679A" w:rsidR="009E5D5C" w:rsidRPr="00F44E52" w:rsidRDefault="009E5D5C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F44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041DE2DE" w14:textId="77777777" w:rsidR="007D2AD5" w:rsidRDefault="007D2AD5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A025F26" w14:textId="77777777" w:rsidR="00F44E52" w:rsidRDefault="00F44E52" w:rsidP="009444DF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5FBD4AB3" w14:textId="36CB22CA" w:rsidR="005A6417" w:rsidRPr="005A6417" w:rsidRDefault="005A6417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A641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มาตรการส่งเสริมคุณธรรมและความโปร่งใสภายในหน่วยงาน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AC55D0" w:rsidRPr="00056744" w14:paraId="3B25E767" w14:textId="0878C917" w:rsidTr="00AC55D0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50172917" w14:textId="77777777" w:rsidR="00AC55D0" w:rsidRPr="00056744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239037DD" w14:textId="77777777" w:rsidR="00AC55D0" w:rsidRPr="00056744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EBBF153" w14:textId="77777777" w:rsidR="00AC55D0" w:rsidRPr="00EA0CDC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CC72AE9" w14:textId="7979B601" w:rsidR="00AC55D0" w:rsidRPr="00056744" w:rsidRDefault="00AC55D0" w:rsidP="009444DF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557700" w:rsidRPr="00056744" w14:paraId="3AF5A0B6" w14:textId="1FC5DEEC" w:rsidTr="00557700">
        <w:trPr>
          <w:trHeight w:val="1192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382B23C6" w14:textId="00DBC43C" w:rsidR="00557700" w:rsidRPr="00056744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o34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A083619" w14:textId="77777777" w:rsidR="00557700" w:rsidRPr="00056744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4252" w:type="dxa"/>
            <w:vMerge w:val="restart"/>
          </w:tcPr>
          <w:p w14:paraId="12C401A7" w14:textId="1EF8E6D4" w:rsidR="00557700" w:rsidRPr="00EA0CDC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F6750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มีรายละเอียดอย่างน้อยประกอบด้วย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 ดังต่อไปนี้</w:t>
            </w:r>
          </w:p>
          <w:p w14:paraId="3A4A72AF" w14:textId="558E2EC2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กระบวนการปฏิบัติงานที่โปร่งใสและมีประสิทธิภาพ</w:t>
            </w:r>
          </w:p>
          <w:p w14:paraId="551E73AC" w14:textId="4AA4A35D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การให้บริการและระบบ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</w:p>
          <w:p w14:paraId="0C486DFF" w14:textId="291C0D4A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  <w:p w14:paraId="51B08150" w14:textId="343695F1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  <w:p w14:paraId="7B5DC44F" w14:textId="2D231206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กระบวนการสร้างความโปร่งใสในการใช้งบประมาณและการจัดซื้อจัดจ้าง </w:t>
            </w:r>
          </w:p>
          <w:p w14:paraId="5740FA44" w14:textId="357730FE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  <w:p w14:paraId="1F60F9A9" w14:textId="389F5EAF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  <w:p w14:paraId="3C71B962" w14:textId="41CBA0DA" w:rsidR="00557700" w:rsidRPr="00EA0CDC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การนำผลการวิเคราะห์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แต่ละประเด็น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ไปสู่การปฏิบัติ</w:t>
            </w:r>
            <w:r w:rsidR="00F87D0F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84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มีรายละเอียดอย่างน้อยประกอบด้วย</w:t>
            </w:r>
          </w:p>
          <w:p w14:paraId="643401CD" w14:textId="355CDDF9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การนำผลการวิเคราะห์ไปสู่การปฏิบัติ</w:t>
            </w:r>
          </w:p>
          <w:p w14:paraId="43CD6A13" w14:textId="16BB82B9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การกำหนดผู้รับผิดชอบหรือผู้ที่เกี่ยวข้อง</w:t>
            </w:r>
          </w:p>
          <w:p w14:paraId="391A0092" w14:textId="6DA54A13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  <w:p w14:paraId="79179B08" w14:textId="6CC924D8" w:rsidR="002F3017" w:rsidRPr="00EA0CDC" w:rsidRDefault="002F3017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="00403E1B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  <w:p w14:paraId="34F5829B" w14:textId="301C40A8" w:rsidR="00557700" w:rsidRPr="004F6750" w:rsidRDefault="004F6750" w:rsidP="004F6750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-80"/>
                <w:tab w:val="left" w:pos="276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แสดงการ</w:t>
            </w:r>
            <w:r w:rsidR="00557700" w:rsidRPr="004F675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วิเคราะห์ข้อจำกัดของหน่วยงานใน</w:t>
            </w:r>
            <w:r w:rsidR="002B7EAB" w:rsidRPr="004F67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57700" w:rsidRPr="004F675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ดำเนินการประเมินคุณธรรมและความโปร่งใสในการดำเนินงานของหน่วยงานภาครัฐ</w:t>
            </w:r>
          </w:p>
          <w:p w14:paraId="26B64EB1" w14:textId="5052BE9B" w:rsidR="00557700" w:rsidRPr="00EA0CDC" w:rsidRDefault="00557700" w:rsidP="009444DF">
            <w:pPr>
              <w:widowControl w:val="0"/>
              <w:tabs>
                <w:tab w:val="left" w:pos="-80"/>
                <w:tab w:val="left" w:pos="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* กรณีหน่วยงานที่เข้าร่วมการประเมินฯ เป็นครั้งแรก ให้หน่วยงานวิเคราะห์ตามประเด็นที่กำหนดโดยคำนึงถึงบริบทและการปฏิบัติงานตามภารกิจของหน่วยงาน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3119" w:type="dxa"/>
          </w:tcPr>
          <w:p w14:paraId="0505D902" w14:textId="057EE0FB" w:rsidR="00557700" w:rsidRPr="00F44E52" w:rsidRDefault="00557700" w:rsidP="009444DF">
            <w:pPr>
              <w:pStyle w:val="ListParagraph"/>
              <w:widowControl w:val="0"/>
              <w:tabs>
                <w:tab w:val="left" w:pos="-80"/>
                <w:tab w:val="left" w:pos="184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F44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557700" w:rsidRPr="00056744" w14:paraId="2A67A388" w14:textId="77777777" w:rsidTr="00AC55D0">
        <w:trPr>
          <w:trHeight w:val="2942"/>
          <w:jc w:val="center"/>
        </w:trPr>
        <w:tc>
          <w:tcPr>
            <w:tcW w:w="618" w:type="dxa"/>
            <w:vMerge/>
            <w:shd w:val="clear" w:color="auto" w:fill="auto"/>
          </w:tcPr>
          <w:p w14:paraId="5015A5F4" w14:textId="77777777" w:rsidR="00557700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98C69B7" w14:textId="77777777" w:rsidR="00557700" w:rsidRPr="00056744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4AC076C8" w14:textId="77777777" w:rsidR="00557700" w:rsidRPr="001E30D6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499C6AC" w14:textId="7AC80A2C" w:rsidR="00557700" w:rsidRPr="009E3E8D" w:rsidRDefault="00557700" w:rsidP="00B2567C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F44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แสดงการวิเคราะห์ผลการประเมินคุณธรรมและความโปร่งใสในการดำเนินงานของหน่วยงานภาครัฐ ในปี พ.ศ. 2566 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44E5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วิธีการนำผลการวิเคราะห์แต่ละประเด็นไปสู่การปฏิบัติที่มีรายละเอียด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  <w:r w:rsidRPr="00F4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</w:t>
            </w:r>
            <w:r w:rsidRPr="00F44E52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  <w:r w:rsidR="009E3E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3E8D" w:rsidRP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="00FA1D66" w:rsidRP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3E8D" w:rsidRP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แสดงการวิเคราะห์ข้อจำกัดของหน่วยงานใน</w:t>
            </w:r>
            <w:r w:rsidR="002B7EAB" w:rsidRP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9E3E8D" w:rsidRPr="00F87D0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ดำเนินการประเมินคุณธรรมและความโปร่งใสในการดำเนินงานของหน่วยงานภาครัฐ</w:t>
            </w:r>
          </w:p>
        </w:tc>
      </w:tr>
      <w:tr w:rsidR="00557700" w:rsidRPr="00056744" w14:paraId="0435A25F" w14:textId="77777777" w:rsidTr="00AC55D0">
        <w:trPr>
          <w:trHeight w:val="2942"/>
          <w:jc w:val="center"/>
        </w:trPr>
        <w:tc>
          <w:tcPr>
            <w:tcW w:w="618" w:type="dxa"/>
            <w:vMerge/>
            <w:shd w:val="clear" w:color="auto" w:fill="auto"/>
          </w:tcPr>
          <w:p w14:paraId="64F95339" w14:textId="77777777" w:rsidR="00557700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4BFAA219" w14:textId="77777777" w:rsidR="00557700" w:rsidRPr="00056744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6929849A" w14:textId="77777777" w:rsidR="00557700" w:rsidRPr="001E30D6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FF8A40F" w14:textId="77777777" w:rsidR="00557700" w:rsidRPr="00F44E52" w:rsidRDefault="00557700" w:rsidP="009444DF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F44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  <w:p w14:paraId="78D0FAE2" w14:textId="77777777" w:rsidR="00557700" w:rsidRPr="00F44E52" w:rsidRDefault="00557700" w:rsidP="009444DF">
            <w:pPr>
              <w:pStyle w:val="ListParagraph"/>
              <w:widowControl w:val="0"/>
              <w:tabs>
                <w:tab w:val="left" w:pos="-80"/>
                <w:tab w:val="left" w:pos="184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7700" w:rsidRPr="00056744" w14:paraId="0EFEAABC" w14:textId="4C62C9F6" w:rsidTr="00557700">
        <w:trPr>
          <w:trHeight w:val="1659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612AD382" w14:textId="1CC80DBA" w:rsidR="00557700" w:rsidRPr="00EA0CDC" w:rsidRDefault="00DD0371" w:rsidP="009444DF">
            <w:pPr>
              <w:widowControl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57700" w:rsidRPr="00EA0CDC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43010CDA" w14:textId="61CCDDCB" w:rsidR="00557700" w:rsidRPr="00EA0CDC" w:rsidRDefault="00A027CE" w:rsidP="00EC0CE8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75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="00557700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  <w:r w:rsidR="00557700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557700"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ส่งเสริมคุณธรรมและความโปร่งใสภายใน</w:t>
            </w:r>
            <w:r w:rsidR="00557700" w:rsidRPr="00EA0CD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4252" w:type="dxa"/>
            <w:vMerge w:val="restart"/>
          </w:tcPr>
          <w:p w14:paraId="3F86FAF7" w14:textId="46E9388F" w:rsidR="00557700" w:rsidRPr="00EA0CDC" w:rsidRDefault="00A027CE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675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>แสดง</w:t>
            </w:r>
            <w:r w:rsidR="00557700" w:rsidRPr="00EA0CD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ผลการดำเนินการเพื่อส่งเสริมคุณธรรมและความโปร่งใสภายในหน่วยงาน</w:t>
            </w:r>
            <w:r w:rsidR="00403E1B" w:rsidRPr="00EA0CD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ตาม</w:t>
            </w:r>
            <w:r w:rsidR="00403E1B" w:rsidRPr="00EA0CD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  <w:r w:rsidR="004F6750">
              <w:rPr>
                <w:rFonts w:ascii="TH SarabunPSK" w:hAnsi="TH SarabunPSK" w:cs="TH SarabunPSK"/>
                <w:spacing w:val="-10"/>
                <w:sz w:val="32"/>
                <w:szCs w:val="32"/>
              </w:rPr>
              <w:t>*</w:t>
            </w:r>
            <w:r w:rsidR="00557700" w:rsidRPr="00EA0CDC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AE484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ที่</w:t>
            </w:r>
            <w:r w:rsidR="00557700" w:rsidRPr="00EA0CD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มีรายละเอียด</w:t>
            </w:r>
            <w:r w:rsidR="00557700" w:rsidRPr="00EA0CD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อย่างน้อย</w:t>
            </w:r>
            <w:r w:rsidR="00557700"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</w:p>
          <w:p w14:paraId="01736529" w14:textId="1D398669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  <w:t xml:space="preserve">(1)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มาตรการหรือกิจกรรมที่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ดำเนินการเพื่อส่งเสริมคุณธรรมและความโปร่งใสภายในหน่วยงาน</w:t>
            </w:r>
          </w:p>
          <w:p w14:paraId="42FC8B18" w14:textId="6777DA3B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สรุปผลการดำเนินการ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ตามมาตรการหรือกิจกรรม</w:t>
            </w:r>
          </w:p>
          <w:p w14:paraId="6D70F035" w14:textId="16097990" w:rsidR="00557700" w:rsidRPr="00EA0CDC" w:rsidRDefault="00557700" w:rsidP="009444DF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(3) </w:t>
            </w:r>
            <w:r w:rsidRPr="00EA0CD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  <w:p w14:paraId="510EE828" w14:textId="77777777" w:rsidR="00557700" w:rsidRPr="00EA0CDC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0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EA0CD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1A56CCE2" w14:textId="5D1325AA" w:rsidR="00235F2A" w:rsidRPr="00EA0CDC" w:rsidRDefault="00235F2A" w:rsidP="009444DF">
            <w:pPr>
              <w:pStyle w:val="ListParagraph"/>
              <w:widowControl w:val="0"/>
              <w:tabs>
                <w:tab w:val="left" w:pos="-80"/>
                <w:tab w:val="left" w:pos="184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0CDC">
              <w:rPr>
                <w:rFonts w:ascii="TH SarabunPSK" w:hAnsi="TH SarabunPSK" w:cs="TH SarabunPSK" w:hint="cs"/>
                <w:sz w:val="24"/>
                <w:szCs w:val="24"/>
                <w:cs/>
              </w:rPr>
              <w:t>* กรณีหน่วยงานที่เข้าร่วมการประเมินฯ เป็นครั้งแรก ให้หน่วยงานรายงานตามประเด็นที่กำหนดโดยคำนึงถึงบริบทและการปฏิบัติงานตามภารกิจของหน่วยงาน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3119" w:type="dxa"/>
          </w:tcPr>
          <w:p w14:paraId="04EAD0F7" w14:textId="6D70489A" w:rsidR="00557700" w:rsidRPr="00F44E52" w:rsidRDefault="00557700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E5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lastRenderedPageBreak/>
              <w:t xml:space="preserve">100 </w:t>
            </w:r>
            <w:r w:rsidRPr="00F44E52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557700" w:rsidRPr="00056744" w14:paraId="208A8502" w14:textId="77777777" w:rsidTr="00AC55D0">
        <w:trPr>
          <w:trHeight w:val="1659"/>
          <w:jc w:val="center"/>
        </w:trPr>
        <w:tc>
          <w:tcPr>
            <w:tcW w:w="618" w:type="dxa"/>
            <w:vMerge/>
            <w:shd w:val="clear" w:color="auto" w:fill="auto"/>
          </w:tcPr>
          <w:p w14:paraId="1845D49E" w14:textId="77777777" w:rsidR="00557700" w:rsidRPr="001241CC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92D050"/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49FA6B2B" w14:textId="77777777" w:rsidR="00557700" w:rsidRPr="001241CC" w:rsidRDefault="00557700" w:rsidP="009444DF">
            <w:pPr>
              <w:widowControl w:val="0"/>
              <w:spacing w:after="0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26EE2C2F" w14:textId="77777777" w:rsidR="00557700" w:rsidRPr="001241CC" w:rsidRDefault="00557700" w:rsidP="009444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92D05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A21DF91" w14:textId="339B71FA" w:rsidR="00557700" w:rsidRPr="00F44E52" w:rsidRDefault="00557700" w:rsidP="009444DF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F44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F44E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4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327AA1FF" w14:textId="24F82C13" w:rsidR="004F681F" w:rsidRDefault="006368E0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bookmarkEnd w:id="20"/>
    <w:p w14:paraId="28642E9D" w14:textId="29F033D3" w:rsidR="00002EE0" w:rsidRPr="00017527" w:rsidRDefault="0078610F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D5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วิธีการขอ</w:t>
      </w:r>
      <w:r w:rsidR="00002EE0" w:rsidRPr="000175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ชี้แจงเพิ่มเติม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</w:t>
      </w:r>
      <w:r w:rsidR="00002EE0" w:rsidRPr="000175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วัด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OIT</w:t>
      </w:r>
    </w:p>
    <w:p w14:paraId="1D714CC6" w14:textId="22F990B1" w:rsidR="00A609E7" w:rsidRPr="00153556" w:rsidRDefault="00F325CC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หลังจากที่</w:t>
      </w:r>
      <w:r w:rsidR="00F817F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609E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609E7" w:rsidRPr="00153556">
        <w:rPr>
          <w:rFonts w:ascii="TH SarabunPSK" w:hAnsi="TH SarabunPSK" w:cs="TH SarabunPSK"/>
          <w:sz w:val="32"/>
          <w:szCs w:val="32"/>
          <w:cs/>
        </w:rPr>
        <w:t xml:space="preserve">ดำเนินการตรวจสอบการเปิดเผยข้อมูลสาธารณะและให้คะแนนแบบวัด </w:t>
      </w:r>
      <w:r w:rsidR="00A609E7" w:rsidRPr="00153556">
        <w:rPr>
          <w:rFonts w:ascii="TH SarabunPSK" w:hAnsi="TH SarabunPSK" w:cs="TH SarabunPSK"/>
          <w:sz w:val="32"/>
          <w:szCs w:val="32"/>
        </w:rPr>
        <w:t xml:space="preserve">OIT </w:t>
      </w:r>
      <w:r w:rsidR="00A609E7" w:rsidRPr="00153556">
        <w:rPr>
          <w:rFonts w:ascii="TH SarabunPSK" w:hAnsi="TH SarabunPSK" w:cs="TH SarabunPSK"/>
          <w:sz w:val="32"/>
          <w:szCs w:val="32"/>
          <w:cs/>
        </w:rPr>
        <w:t xml:space="preserve">ตามองค์ประกอบที่กำหนดในคู่มือการประเมินฯ แล้วเสร็จ หน่วยงานจะได้รับทราบผลคะแนนแบบวัด </w:t>
      </w:r>
      <w:r w:rsidR="00A609E7" w:rsidRPr="00153556">
        <w:rPr>
          <w:rFonts w:ascii="TH SarabunPSK" w:hAnsi="TH SarabunPSK" w:cs="TH SarabunPSK"/>
          <w:sz w:val="32"/>
          <w:szCs w:val="32"/>
        </w:rPr>
        <w:t xml:space="preserve">OIT </w:t>
      </w:r>
      <w:r w:rsidR="00A609E7" w:rsidRPr="008B6219">
        <w:rPr>
          <w:rFonts w:ascii="TH SarabunPSK" w:hAnsi="TH SarabunPSK" w:cs="TH SarabunPSK"/>
          <w:spacing w:val="-10"/>
          <w:sz w:val="32"/>
          <w:szCs w:val="32"/>
          <w:cs/>
        </w:rPr>
        <w:t xml:space="preserve">เบื้องต้น พร้อมทั้งคำอธิบายประกอบการให้คะแนน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 xml:space="preserve">โดยในกรณีที่หน่วยงานไม่เห็นด้วยกับผลคะแนนแบบวัด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</w:rPr>
        <w:t>OIT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>หน่วยงานสามารถขอชี้แจงหรืออธิบายเพิ่มเติมเพื่อให้</w:t>
      </w:r>
      <w:r w:rsidR="00F817FA">
        <w:rPr>
          <w:rFonts w:ascii="TH SarabunPSK" w:hAnsi="TH SarabunPSK" w:cs="TH SarabunPSK" w:hint="cs"/>
          <w:spacing w:val="-10"/>
          <w:sz w:val="32"/>
          <w:szCs w:val="32"/>
          <w:cs/>
        </w:rPr>
        <w:t>ผู้</w:t>
      </w:r>
      <w:r w:rsidR="00A609E7">
        <w:rPr>
          <w:rFonts w:ascii="TH SarabunPSK" w:hAnsi="TH SarabunPSK" w:cs="TH SarabunPSK" w:hint="cs"/>
          <w:spacing w:val="-10"/>
          <w:sz w:val="32"/>
          <w:szCs w:val="32"/>
          <w:cs/>
        </w:rPr>
        <w:t>ประเมิน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 xml:space="preserve">ได้ทบทวนผลการให้คะแนนแบบวัด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</w:rPr>
        <w:t>OIT</w:t>
      </w:r>
      <w:r w:rsidR="004A315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>ได้ใน</w:t>
      </w:r>
      <w:r w:rsidR="004A3151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A609E7" w:rsidRPr="00C541A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A609E7" w:rsidRPr="00C541A2">
        <w:rPr>
          <w:rFonts w:ascii="TH SarabunPSK" w:hAnsi="TH SarabunPSK" w:cs="TH SarabunPSK"/>
          <w:sz w:val="32"/>
          <w:szCs w:val="32"/>
        </w:rPr>
        <w:t xml:space="preserve">6 – 18 </w:t>
      </w:r>
      <w:r w:rsidR="00A609E7" w:rsidRPr="00C541A2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A609E7" w:rsidRPr="003D7EAE">
        <w:rPr>
          <w:rFonts w:ascii="TH SarabunPSK" w:hAnsi="TH SarabunPSK" w:cs="TH SarabunPSK"/>
          <w:sz w:val="32"/>
          <w:szCs w:val="32"/>
        </w:rPr>
        <w:t>256</w:t>
      </w:r>
      <w:r w:rsidR="00A609E7">
        <w:rPr>
          <w:rFonts w:ascii="TH SarabunPSK" w:hAnsi="TH SarabunPSK" w:cs="TH SarabunPSK"/>
          <w:sz w:val="32"/>
          <w:szCs w:val="32"/>
        </w:rPr>
        <w:t>7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 xml:space="preserve">โดยการทบทวนการให้คะแนนแบบวัด </w:t>
      </w:r>
      <w:r w:rsidR="00A609E7" w:rsidRPr="003D7EAE">
        <w:rPr>
          <w:rFonts w:ascii="TH SarabunPSK" w:hAnsi="TH SarabunPSK" w:cs="TH SarabunPSK"/>
          <w:sz w:val="32"/>
          <w:szCs w:val="32"/>
        </w:rPr>
        <w:t>OIT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 xml:space="preserve"> จะยึดตาม 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URL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 xml:space="preserve">ที่หน่วยงานได้มีการตอบและอนุมัติแบบวัด 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OIT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 xml:space="preserve">และเป็นข้อมูลที่ปรากฎในระบบ 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ITAS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>ในช่วงเวลาการตรวจให้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 xml:space="preserve">คะแนนแบบวัด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</w:rPr>
        <w:t xml:space="preserve">OIT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 xml:space="preserve">เมื่อเดือนพฤษภาคม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</w:rPr>
        <w:t>256</w:t>
      </w:r>
      <w:r w:rsidR="00A609E7">
        <w:rPr>
          <w:rFonts w:ascii="TH SarabunPSK" w:hAnsi="TH SarabunPSK" w:cs="TH SarabunPSK"/>
          <w:spacing w:val="-10"/>
          <w:sz w:val="32"/>
          <w:szCs w:val="32"/>
        </w:rPr>
        <w:t>7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 xml:space="preserve">เท่านั้น </w:t>
      </w:r>
      <w:r w:rsidR="00A609E7" w:rsidRPr="003D7EA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ทั้งนี้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 xml:space="preserve">หากพ้นช่วงระยะเวลาการชี้แจงเพิ่มเติมแบบวัด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</w:rPr>
        <w:t xml:space="preserve">OIT </w:t>
      </w:r>
      <w:r w:rsidR="00A609E7" w:rsidRPr="003D7EAE">
        <w:rPr>
          <w:rFonts w:ascii="TH SarabunPSK" w:hAnsi="TH SarabunPSK" w:cs="TH SarabunPSK"/>
          <w:spacing w:val="-10"/>
          <w:sz w:val="32"/>
          <w:szCs w:val="32"/>
          <w:cs/>
        </w:rPr>
        <w:t>แล้ว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 xml:space="preserve"> หน่วยงานไม่มีการดำเนินการชี้แจงเพิ่มเติมแบบวัด 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OIT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>ตามวิธีการที่สำนักงาน ป.ป.ช.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>กำหนด จะถือว่าหน่วยงานไม่ประสงค์ที่จะขอให้</w:t>
      </w:r>
      <w:r w:rsidR="00F817F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609E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 xml:space="preserve">ทบทวนผลการให้คะแนนแบบวัด </w:t>
      </w:r>
      <w:r w:rsidR="00A609E7" w:rsidRPr="003D7EAE">
        <w:rPr>
          <w:rFonts w:ascii="TH SarabunPSK" w:hAnsi="TH SarabunPSK" w:cs="TH SarabunPSK"/>
          <w:sz w:val="32"/>
          <w:szCs w:val="32"/>
        </w:rPr>
        <w:t xml:space="preserve">OIT </w:t>
      </w:r>
      <w:r w:rsidR="00A609E7" w:rsidRPr="003D7EAE">
        <w:rPr>
          <w:rFonts w:ascii="TH SarabunPSK" w:hAnsi="TH SarabunPSK" w:cs="TH SarabunPSK"/>
          <w:sz w:val="32"/>
          <w:szCs w:val="32"/>
          <w:cs/>
        </w:rPr>
        <w:t>ของหน่วยงาน</w:t>
      </w:r>
    </w:p>
    <w:p w14:paraId="534C11B9" w14:textId="5E39501C" w:rsidR="00A375A1" w:rsidRPr="00153556" w:rsidRDefault="00A375A1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26" w:name="_Hlk146784828"/>
      <w:r w:rsidRPr="00153556">
        <w:rPr>
          <w:rFonts w:ascii="TH SarabunPSK" w:hAnsi="TH SarabunPSK" w:cs="TH SarabunPSK"/>
          <w:sz w:val="32"/>
          <w:szCs w:val="32"/>
          <w:cs/>
        </w:rPr>
        <w:t xml:space="preserve">การชี้แจงเพิ่มเติมแบบวัด </w:t>
      </w:r>
      <w:r w:rsidRPr="00153556">
        <w:rPr>
          <w:rFonts w:ascii="TH SarabunPSK" w:hAnsi="TH SarabunPSK" w:cs="TH SarabunPSK"/>
          <w:sz w:val="32"/>
          <w:szCs w:val="32"/>
        </w:rPr>
        <w:t xml:space="preserve">OIT </w:t>
      </w:r>
      <w:r w:rsidRPr="00153556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A609E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609E7" w:rsidRPr="00C541A2">
        <w:rPr>
          <w:rFonts w:ascii="TH SarabunPSK" w:hAnsi="TH SarabunPSK" w:cs="TH SarabunPSK"/>
          <w:sz w:val="32"/>
          <w:szCs w:val="32"/>
        </w:rPr>
        <w:t xml:space="preserve">6 – 18 </w:t>
      </w:r>
      <w:r w:rsidRPr="00153556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153556">
        <w:rPr>
          <w:rFonts w:ascii="TH SarabunPSK" w:hAnsi="TH SarabunPSK" w:cs="TH SarabunPSK"/>
          <w:sz w:val="32"/>
          <w:szCs w:val="32"/>
        </w:rPr>
        <w:t>256</w:t>
      </w:r>
      <w:r w:rsidR="00A609E7">
        <w:rPr>
          <w:rFonts w:ascii="TH SarabunPSK" w:hAnsi="TH SarabunPSK" w:cs="TH SarabunPSK"/>
          <w:sz w:val="32"/>
          <w:szCs w:val="32"/>
        </w:rPr>
        <w:t>7</w:t>
      </w:r>
      <w:r w:rsidRPr="00153556">
        <w:rPr>
          <w:rFonts w:ascii="TH SarabunPSK" w:hAnsi="TH SarabunPSK" w:cs="TH SarabunPSK"/>
          <w:sz w:val="32"/>
          <w:szCs w:val="32"/>
        </w:rPr>
        <w:t xml:space="preserve"> </w:t>
      </w:r>
      <w:r w:rsidRPr="00153556">
        <w:rPr>
          <w:rFonts w:ascii="TH SarabunPSK" w:hAnsi="TH SarabunPSK" w:cs="TH SarabunPSK"/>
          <w:sz w:val="32"/>
          <w:szCs w:val="32"/>
          <w:cs/>
        </w:rPr>
        <w:t xml:space="preserve">นั้น หน่วยงานสามารถชี้แจงให้คำอธิบายเพิ่มเติมในกรณีที่เห็นว่าผลคะแนนแบบวัด </w:t>
      </w:r>
      <w:r w:rsidRPr="00153556">
        <w:rPr>
          <w:rFonts w:ascii="TH SarabunPSK" w:hAnsi="TH SarabunPSK" w:cs="TH SarabunPSK"/>
          <w:sz w:val="32"/>
          <w:szCs w:val="32"/>
        </w:rPr>
        <w:t xml:space="preserve">OIT </w:t>
      </w:r>
      <w:r>
        <w:rPr>
          <w:rFonts w:ascii="TH SarabunPSK" w:hAnsi="TH SarabunPSK" w:cs="TH SarabunPSK" w:hint="cs"/>
          <w:sz w:val="32"/>
          <w:szCs w:val="32"/>
          <w:cs/>
        </w:rPr>
        <w:t>ในข้อใด</w:t>
      </w:r>
      <w:r w:rsidRPr="00153556">
        <w:rPr>
          <w:rFonts w:ascii="TH SarabunPSK" w:hAnsi="TH SarabunPSK" w:cs="TH SarabunPSK"/>
          <w:sz w:val="32"/>
          <w:szCs w:val="32"/>
          <w:cs/>
        </w:rPr>
        <w:t>ไม่เป็นไปตามองค์ประกอบที่กำหนดในคู่มือการประเมินฯ โดยผู้</w:t>
      </w:r>
      <w:r w:rsidR="00A609E7">
        <w:rPr>
          <w:rFonts w:ascii="TH SarabunPSK" w:hAnsi="TH SarabunPSK" w:cs="TH SarabunPSK" w:hint="cs"/>
          <w:sz w:val="32"/>
          <w:szCs w:val="32"/>
          <w:cs/>
        </w:rPr>
        <w:t>ดูแลระบบ</w:t>
      </w:r>
      <w:r w:rsidRPr="0015355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609E7">
        <w:rPr>
          <w:rFonts w:ascii="TH SarabunPSK" w:hAnsi="TH SarabunPSK" w:cs="TH SarabunPSK" w:hint="cs"/>
          <w:sz w:val="32"/>
          <w:szCs w:val="32"/>
          <w:cs/>
        </w:rPr>
        <w:t>แอดมิน</w:t>
      </w:r>
      <w:r w:rsidRPr="00153556">
        <w:rPr>
          <w:rFonts w:ascii="TH SarabunPSK" w:hAnsi="TH SarabunPSK" w:cs="TH SarabunPSK"/>
          <w:sz w:val="32"/>
          <w:szCs w:val="32"/>
        </w:rPr>
        <w:t xml:space="preserve">) </w:t>
      </w:r>
      <w:r w:rsidRPr="00153556">
        <w:rPr>
          <w:rFonts w:ascii="TH SarabunPSK" w:hAnsi="TH SarabunPSK" w:cs="TH SarabunPSK"/>
          <w:sz w:val="32"/>
          <w:szCs w:val="32"/>
          <w:cs/>
        </w:rPr>
        <w:t>ของแต่ละหน่วยงานสามารถแจ้งขอชี้แจงเพิ่มเติมต่อ</w:t>
      </w:r>
      <w:r w:rsidR="00F817F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609E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153556">
        <w:rPr>
          <w:rFonts w:ascii="TH SarabunPSK" w:hAnsi="TH SarabunPSK" w:cs="TH SarabunPSK"/>
          <w:sz w:val="32"/>
          <w:szCs w:val="32"/>
          <w:cs/>
        </w:rPr>
        <w:t xml:space="preserve">ได้ผ่านระบบ </w:t>
      </w:r>
      <w:r w:rsidRPr="00153556">
        <w:rPr>
          <w:rFonts w:ascii="TH SarabunPSK" w:hAnsi="TH SarabunPSK" w:cs="TH SarabunPSK"/>
          <w:sz w:val="32"/>
          <w:szCs w:val="32"/>
        </w:rPr>
        <w:t xml:space="preserve">ITAS </w:t>
      </w:r>
      <w:r w:rsidR="00A609E7">
        <w:rPr>
          <w:rFonts w:ascii="TH SarabunPSK" w:hAnsi="TH SarabunPSK" w:cs="TH SarabunPSK" w:hint="cs"/>
          <w:sz w:val="32"/>
          <w:szCs w:val="32"/>
          <w:cs/>
        </w:rPr>
        <w:t>(</w:t>
      </w:r>
      <w:hyperlink r:id="rId21" w:history="1">
        <w:r w:rsidRPr="00153556">
          <w:rPr>
            <w:rStyle w:val="Hyperlink"/>
            <w:rFonts w:ascii="TH SarabunPSK" w:hAnsi="TH SarabunPSK" w:cs="TH SarabunPSK"/>
            <w:sz w:val="32"/>
            <w:szCs w:val="32"/>
          </w:rPr>
          <w:t>https://itas.nacc.go.th/</w:t>
        </w:r>
      </w:hyperlink>
      <w:r w:rsidRPr="00153556">
        <w:rPr>
          <w:rFonts w:ascii="TH SarabunPSK" w:hAnsi="TH SarabunPSK" w:cs="TH SarabunPSK"/>
          <w:sz w:val="32"/>
          <w:szCs w:val="32"/>
          <w:cs/>
        </w:rPr>
        <w:t xml:space="preserve">) โดยมีการกำหนดเงื่อนไขสำคัญในการขอชี้แจงเพิ่มเติมแบบวัด </w:t>
      </w:r>
      <w:r w:rsidRPr="00153556">
        <w:rPr>
          <w:rFonts w:ascii="TH SarabunPSK" w:hAnsi="TH SarabunPSK" w:cs="TH SarabunPSK"/>
          <w:sz w:val="32"/>
          <w:szCs w:val="32"/>
        </w:rPr>
        <w:t xml:space="preserve">OIT </w:t>
      </w:r>
      <w:r w:rsidRPr="00153556">
        <w:rPr>
          <w:rFonts w:ascii="TH SarabunPSK" w:hAnsi="TH SarabunPSK" w:cs="TH SarabunPSK"/>
          <w:sz w:val="32"/>
          <w:szCs w:val="32"/>
          <w:cs/>
        </w:rPr>
        <w:t>ดังนี้</w:t>
      </w:r>
    </w:p>
    <w:bookmarkEnd w:id="26"/>
    <w:p w14:paraId="2850CA76" w14:textId="032C3F0A" w:rsidR="00A375A1" w:rsidRPr="00A609E7" w:rsidRDefault="00A609E7" w:rsidP="009444D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375A1" w:rsidRPr="00A609E7">
        <w:rPr>
          <w:rFonts w:ascii="TH SarabunPSK" w:hAnsi="TH SarabunPSK" w:cs="TH SarabunPSK"/>
          <w:sz w:val="32"/>
          <w:szCs w:val="32"/>
          <w:cs/>
        </w:rPr>
        <w:t xml:space="preserve">หน่วยงานอาจขอชี้แจงเพิ่มเติมแบบวัด </w:t>
      </w:r>
      <w:r w:rsidR="00A375A1" w:rsidRPr="00A609E7">
        <w:rPr>
          <w:rFonts w:ascii="TH SarabunPSK" w:hAnsi="TH SarabunPSK" w:cs="TH SarabunPSK"/>
          <w:sz w:val="32"/>
          <w:szCs w:val="32"/>
        </w:rPr>
        <w:t xml:space="preserve">OIT </w:t>
      </w:r>
      <w:r w:rsidR="00A375A1" w:rsidRPr="00A609E7">
        <w:rPr>
          <w:rFonts w:ascii="TH SarabunPSK" w:hAnsi="TH SarabunPSK" w:cs="TH SarabunPSK"/>
          <w:sz w:val="32"/>
          <w:szCs w:val="32"/>
          <w:cs/>
        </w:rPr>
        <w:t>ได้ตามกรณี ดังต่อไปนี้</w:t>
      </w:r>
    </w:p>
    <w:p w14:paraId="3E73EC0E" w14:textId="4491B76B" w:rsidR="00A375A1" w:rsidRPr="00153556" w:rsidRDefault="00A375A1" w:rsidP="009444DF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556">
        <w:rPr>
          <w:rFonts w:ascii="TH SarabunPSK" w:hAnsi="TH SarabunPSK" w:cs="TH SarabunPSK"/>
          <w:sz w:val="32"/>
          <w:szCs w:val="32"/>
          <w:cs/>
        </w:rPr>
        <w:t>กรณี</w:t>
      </w:r>
      <w:r w:rsidR="00F817F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53556">
        <w:rPr>
          <w:rFonts w:ascii="TH SarabunPSK" w:hAnsi="TH SarabunPSK" w:cs="TH SarabunPSK"/>
          <w:sz w:val="32"/>
          <w:szCs w:val="32"/>
          <w:cs/>
        </w:rPr>
        <w:t>ประเมินไม่พบข้อมูลตามที่</w:t>
      </w:r>
      <w:r w:rsidR="00A609E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153556">
        <w:rPr>
          <w:rFonts w:ascii="TH SarabunPSK" w:hAnsi="TH SarabunPSK" w:cs="TH SarabunPSK"/>
          <w:sz w:val="32"/>
          <w:szCs w:val="32"/>
          <w:cs/>
        </w:rPr>
        <w:t>ได้มีการเปิดเผยไว้</w:t>
      </w:r>
    </w:p>
    <w:p w14:paraId="0033B11A" w14:textId="11F8A931" w:rsidR="00A375A1" w:rsidRPr="00153556" w:rsidRDefault="00A375A1" w:rsidP="009444DF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53556">
        <w:rPr>
          <w:rFonts w:ascii="TH SarabunPSK" w:hAnsi="TH SarabunPSK" w:cs="TH SarabunPSK"/>
          <w:spacing w:val="-10"/>
          <w:sz w:val="32"/>
          <w:szCs w:val="32"/>
          <w:cs/>
        </w:rPr>
        <w:t>กรณี</w:t>
      </w:r>
      <w:r w:rsidR="00F817FA">
        <w:rPr>
          <w:rFonts w:ascii="TH SarabunPSK" w:hAnsi="TH SarabunPSK" w:cs="TH SarabunPSK" w:hint="cs"/>
          <w:spacing w:val="-10"/>
          <w:sz w:val="32"/>
          <w:szCs w:val="32"/>
          <w:cs/>
        </w:rPr>
        <w:t>ผู้</w:t>
      </w:r>
      <w:r w:rsidRPr="00153556">
        <w:rPr>
          <w:rFonts w:ascii="TH SarabunPSK" w:hAnsi="TH SarabunPSK" w:cs="TH SarabunPSK"/>
          <w:spacing w:val="-10"/>
          <w:sz w:val="32"/>
          <w:szCs w:val="32"/>
          <w:cs/>
        </w:rPr>
        <w:t>ประเมินอาจสำคัญผิดบางประการเกี่ยวกับข้อมูลที่ได้มีการเปิดเผยไว้</w:t>
      </w:r>
    </w:p>
    <w:p w14:paraId="5A1DE805" w14:textId="2EF806B1" w:rsidR="00A375A1" w:rsidRDefault="00A375A1" w:rsidP="009444DF">
      <w:pPr>
        <w:pStyle w:val="ListParagraph"/>
        <w:numPr>
          <w:ilvl w:val="1"/>
          <w:numId w:val="37"/>
        </w:num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153556">
        <w:rPr>
          <w:rFonts w:ascii="TH SarabunPSK" w:hAnsi="TH SarabunPSK" w:cs="TH SarabunPSK"/>
          <w:spacing w:val="-10"/>
          <w:sz w:val="32"/>
          <w:szCs w:val="32"/>
          <w:cs/>
        </w:rPr>
        <w:t>กรณี</w:t>
      </w:r>
      <w:r w:rsidR="00F817FA">
        <w:rPr>
          <w:rFonts w:ascii="TH SarabunPSK" w:hAnsi="TH SarabunPSK" w:cs="TH SarabunPSK" w:hint="cs"/>
          <w:spacing w:val="-10"/>
          <w:sz w:val="32"/>
          <w:szCs w:val="32"/>
          <w:cs/>
        </w:rPr>
        <w:t>ผู้</w:t>
      </w:r>
      <w:r w:rsidRPr="00153556">
        <w:rPr>
          <w:rFonts w:ascii="TH SarabunPSK" w:hAnsi="TH SarabunPSK" w:cs="TH SarabunPSK"/>
          <w:spacing w:val="-10"/>
          <w:sz w:val="32"/>
          <w:szCs w:val="32"/>
          <w:cs/>
        </w:rPr>
        <w:t>ประเมินพิจารณาให้คะแนนไม่สอดคล้องตามหลักเกณฑ์ที่กำหนด</w:t>
      </w:r>
    </w:p>
    <w:p w14:paraId="2C9A6555" w14:textId="59DDF253" w:rsidR="00C541A2" w:rsidRDefault="00A609E7" w:rsidP="009444DF">
      <w:p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>2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F325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ในขั้นตอนการประเมินชี้แจงเพิ่มเติม </w:t>
      </w:r>
      <w:r w:rsidR="00F817FA">
        <w:rPr>
          <w:rFonts w:ascii="TH SarabunPSK" w:hAnsi="TH SarabunPSK" w:cs="TH SarabunPSK" w:hint="cs"/>
          <w:spacing w:val="-10"/>
          <w:sz w:val="32"/>
          <w:szCs w:val="32"/>
          <w:cs/>
        </w:rPr>
        <w:t>ผู้</w:t>
      </w:r>
      <w:r w:rsidR="00F325CC">
        <w:rPr>
          <w:rFonts w:ascii="TH SarabunPSK" w:hAnsi="TH SarabunPSK" w:cs="TH SarabunPSK" w:hint="cs"/>
          <w:spacing w:val="-10"/>
          <w:sz w:val="32"/>
          <w:szCs w:val="32"/>
          <w:cs/>
        </w:rPr>
        <w:t>ประเมินจะไม่พิจารณาการชี้แจงเพิ่มเติม</w:t>
      </w:r>
      <w:r w:rsidR="00F325CC">
        <w:rPr>
          <w:rFonts w:ascii="TH SarabunPSK" w:hAnsi="TH SarabunPSK" w:cs="TH SarabunPSK" w:hint="cs"/>
          <w:sz w:val="32"/>
          <w:szCs w:val="32"/>
          <w:cs/>
        </w:rPr>
        <w:t>ใน</w:t>
      </w:r>
      <w:r w:rsidR="00F325CC" w:rsidRPr="00A609E7">
        <w:rPr>
          <w:rFonts w:ascii="TH SarabunPSK" w:hAnsi="TH SarabunPSK" w:cs="TH SarabunPSK"/>
          <w:sz w:val="32"/>
          <w:szCs w:val="32"/>
          <w:cs/>
        </w:rPr>
        <w:t>กรณี</w:t>
      </w:r>
      <w:r w:rsidR="00F325C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817FA">
        <w:rPr>
          <w:rFonts w:ascii="TH SarabunPSK" w:hAnsi="TH SarabunPSK" w:cs="TH SarabunPSK" w:hint="cs"/>
          <w:spacing w:val="-10"/>
          <w:sz w:val="32"/>
          <w:szCs w:val="32"/>
          <w:cs/>
        </w:rPr>
        <w:t>ผู้</w:t>
      </w:r>
      <w:r w:rsidR="00F325CC">
        <w:rPr>
          <w:rFonts w:ascii="TH SarabunPSK" w:hAnsi="TH SarabunPSK" w:cs="TH SarabunPSK" w:hint="cs"/>
          <w:spacing w:val="-10"/>
          <w:sz w:val="32"/>
          <w:szCs w:val="32"/>
          <w:cs/>
        </w:rPr>
        <w:t>ประเมินไม่สามารถเข้าถึง</w:t>
      </w:r>
      <w:r w:rsidR="007D4EB6">
        <w:rPr>
          <w:rFonts w:ascii="TH SarabunPSK" w:hAnsi="TH SarabunPSK" w:cs="TH SarabunPSK" w:hint="cs"/>
          <w:spacing w:val="-10"/>
          <w:sz w:val="32"/>
          <w:szCs w:val="32"/>
          <w:cs/>
        </w:rPr>
        <w:t>ข้อมูลผ่าน</w:t>
      </w:r>
      <w:r w:rsidR="00F325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325CC">
        <w:rPr>
          <w:rFonts w:ascii="TH SarabunPSK" w:hAnsi="TH SarabunPSK" w:cs="TH SarabunPSK"/>
          <w:spacing w:val="-10"/>
          <w:sz w:val="32"/>
          <w:szCs w:val="32"/>
        </w:rPr>
        <w:t xml:space="preserve">URL </w:t>
      </w:r>
      <w:r w:rsidR="00F325CC">
        <w:rPr>
          <w:rFonts w:ascii="TH SarabunPSK" w:hAnsi="TH SarabunPSK" w:cs="TH SarabunPSK" w:hint="cs"/>
          <w:spacing w:val="-10"/>
          <w:sz w:val="32"/>
          <w:szCs w:val="32"/>
          <w:cs/>
        </w:rPr>
        <w:t>ที่หน่วยงาน</w:t>
      </w:r>
      <w:r w:rsidR="007D4EB6">
        <w:rPr>
          <w:rFonts w:ascii="TH SarabunPSK" w:hAnsi="TH SarabunPSK" w:cs="TH SarabunPSK" w:hint="cs"/>
          <w:spacing w:val="-10"/>
          <w:sz w:val="32"/>
          <w:szCs w:val="32"/>
          <w:cs/>
        </w:rPr>
        <w:t>ระบุ</w:t>
      </w:r>
      <w:r w:rsidR="00F325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ในระบบ </w:t>
      </w:r>
      <w:r w:rsidR="00F325CC">
        <w:rPr>
          <w:rFonts w:ascii="TH SarabunPSK" w:hAnsi="TH SarabunPSK" w:cs="TH SarabunPSK"/>
          <w:spacing w:val="-10"/>
          <w:sz w:val="32"/>
          <w:szCs w:val="32"/>
        </w:rPr>
        <w:t>ITAS</w:t>
      </w:r>
      <w:r w:rsidR="00F325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ได้ในช่วงเวลาการตรวจให้คะแนนแบบวัด </w:t>
      </w:r>
      <w:r w:rsidR="00F325CC">
        <w:rPr>
          <w:rFonts w:ascii="TH SarabunPSK" w:hAnsi="TH SarabunPSK" w:cs="TH SarabunPSK"/>
          <w:spacing w:val="-10"/>
          <w:sz w:val="32"/>
          <w:szCs w:val="32"/>
        </w:rPr>
        <w:t>OIT</w:t>
      </w:r>
    </w:p>
    <w:p w14:paraId="13EA7AFF" w14:textId="77777777" w:rsidR="00F325CC" w:rsidRDefault="00F325CC" w:rsidP="009444DF">
      <w:pPr>
        <w:pStyle w:val="ListParagraph"/>
        <w:tabs>
          <w:tab w:val="left" w:pos="1843"/>
        </w:tabs>
        <w:spacing w:after="0" w:line="240" w:lineRule="auto"/>
        <w:ind w:left="1440" w:hanging="306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การขอชี้แจงเพิ่มเติมแบบวัด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จะต้องดำเนินการ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ผ่านระบบ </w:t>
      </w:r>
      <w:r w:rsidR="00A375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เท่านั้น</w:t>
      </w:r>
      <w:r w:rsidR="00A375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467C60E" w14:textId="3EDFA654" w:rsidR="00A375A1" w:rsidRPr="00CE638A" w:rsidRDefault="00F325CC" w:rsidP="009444DF">
      <w:pPr>
        <w:pStyle w:val="ListParagraph"/>
        <w:tabs>
          <w:tab w:val="left" w:pos="1843"/>
        </w:tabs>
        <w:spacing w:after="0" w:line="240" w:lineRule="auto"/>
        <w:ind w:left="1440" w:hanging="306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A375A1" w:rsidRPr="00CE638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หากหน่วยงาน</w:t>
      </w:r>
      <w:r w:rsidR="00A375A1" w:rsidRPr="00CE638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เห็นด้วยกับผลการให้คะแนนแบบวัด </w:t>
      </w:r>
      <w:r w:rsidR="00A375A1" w:rsidRPr="00CE638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OIT </w:t>
      </w:r>
      <w:r w:rsidR="00A375A1" w:rsidRPr="00CE638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ในทุกข้อคำถาม</w:t>
      </w:r>
      <w:r w:rsidR="00A375A1" w:rsidRPr="00CE63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</w:t>
      </w:r>
      <w:r w:rsidR="00A375A1" w:rsidRPr="00CE638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/>
        <w:t>ไม่</w:t>
      </w:r>
      <w:r w:rsidR="00A375A1" w:rsidRPr="00CE638A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u w:val="single"/>
          <w:cs/>
        </w:rPr>
        <w:t>ต้อง</w:t>
      </w:r>
      <w:r w:rsidR="00A375A1" w:rsidRPr="00CE638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ดำเนินการชี้แจงเพิ่มเติมใด ๆ โดยถือว่าหน่วยงานยอมรับผลการให้คะแนนแบบวัด </w:t>
      </w:r>
      <w:r w:rsidR="00A375A1" w:rsidRPr="00CE638A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OIT </w:t>
      </w:r>
      <w:r w:rsidR="00A375A1" w:rsidRPr="00CE638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แล้ว</w:t>
      </w:r>
    </w:p>
    <w:p w14:paraId="56B698CD" w14:textId="3AF676A5" w:rsidR="00A375A1" w:rsidRPr="00F325CC" w:rsidRDefault="00F325CC" w:rsidP="009444DF">
      <w:pPr>
        <w:tabs>
          <w:tab w:val="left" w:pos="1843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A375A1" w:rsidRPr="00F325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หน่วยงานต้องศึกษา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วิธีการชี้แจงเพิ่มเติม</w:t>
      </w:r>
      <w:r w:rsidR="001969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แบบวัด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OIT 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ในการประเมินคุณธรรมและความโปร่งใสในการดำเนินงานของหน่วยงานภาครัฐ</w:t>
      </w:r>
      <w:r w:rsidR="00A375A1" w:rsidRPr="007D4EB6">
        <w:rPr>
          <w:rFonts w:ascii="TH SarabunPSK" w:hAnsi="TH SarabunPSK" w:cs="TH SarabunPSK"/>
          <w:sz w:val="32"/>
          <w:szCs w:val="32"/>
        </w:rPr>
        <w:t xml:space="preserve">” </w:t>
      </w:r>
      <w:r w:rsidR="00A375A1" w:rsidRPr="007D4EB6">
        <w:rPr>
          <w:rFonts w:ascii="TH SarabunPSK" w:hAnsi="TH SarabunPSK" w:cs="TH SarabunPSK" w:hint="cs"/>
          <w:sz w:val="32"/>
          <w:szCs w:val="32"/>
          <w:cs/>
        </w:rPr>
        <w:t>ให้ละเอียด</w:t>
      </w:r>
      <w:r w:rsidRPr="007D4EB6">
        <w:rPr>
          <w:rFonts w:ascii="TH SarabunPSK" w:hAnsi="TH SarabunPSK" w:cs="TH SarabunPSK" w:hint="cs"/>
          <w:sz w:val="32"/>
          <w:szCs w:val="32"/>
          <w:cs/>
        </w:rPr>
        <w:t>ตามภาคผนว</w:t>
      </w:r>
      <w:r w:rsidR="007D4EB6" w:rsidRPr="007D4EB6">
        <w:rPr>
          <w:rFonts w:ascii="TH SarabunPSK" w:hAnsi="TH SarabunPSK" w:cs="TH SarabunPSK" w:hint="cs"/>
          <w:sz w:val="32"/>
          <w:szCs w:val="32"/>
          <w:cs/>
        </w:rPr>
        <w:t>ก ก.</w:t>
      </w:r>
    </w:p>
    <w:p w14:paraId="3610C79D" w14:textId="0EA89AA2" w:rsidR="00A375A1" w:rsidRPr="00153556" w:rsidRDefault="00F325CC" w:rsidP="009444DF">
      <w:pPr>
        <w:pStyle w:val="ListParagraph"/>
        <w:tabs>
          <w:tab w:val="left" w:pos="1843"/>
        </w:tabs>
        <w:spacing w:after="0" w:line="240" w:lineRule="auto"/>
        <w:ind w:left="1440" w:hanging="306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) 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เมื่อหน่วยงานดำเนินการชี้แจงเพิ่มเติมแบบวัด 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OIT 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แล้ว </w:t>
      </w:r>
      <w:r w:rsidR="00F817F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ประเมิน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จะดำเนินการตรวจสอบข้อมูลโดยเปรียบเทียบกับข้อมูลคำตอบแบบวัด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เดิมที่ได้บันทึกไว้จากการตรวจให้คะแนนในครั้งแรก โดยจะไม่มีการพิจารณา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คำตอบใหม่หรือ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เดิมที่มีการแก้ไขเปลี่ยนแปลงเนื้อหา</w:t>
      </w:r>
    </w:p>
    <w:p w14:paraId="3CC6B564" w14:textId="690A0C5D" w:rsidR="00A375A1" w:rsidRPr="00153556" w:rsidRDefault="00F325CC" w:rsidP="009444DF">
      <w:pPr>
        <w:pStyle w:val="ListParagraph"/>
        <w:tabs>
          <w:tab w:val="left" w:pos="1843"/>
        </w:tabs>
        <w:spacing w:after="0" w:line="240" w:lineRule="auto"/>
        <w:ind w:left="1440" w:hanging="306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7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) ผ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ลการ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ประเมิน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ชี้แจงเพิ่มเติมแบบวัด 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OIT 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ของ</w:t>
      </w:r>
      <w:r w:rsidR="00F817F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ประเมิน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ในระหว่างวันที่ 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9</w:t>
      </w:r>
      <w:r w:rsidR="00A375A1"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 w:rsidRPr="00203916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1</w:t>
      </w:r>
      <w:r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กรกฎาคม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ถือว่าเป็นที่สิ้นสุด ซึ่งอาจจะส่งผลต่อการเปลี่ยนแปลงผลการให้คะแนน</w:t>
      </w:r>
      <w:r w:rsidR="00A375A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แบบวัด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หรือยืนยันผลการให้คะแนนแบบวัด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="00A375A1" w:rsidRPr="001535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ก็ได้ </w:t>
      </w:r>
    </w:p>
    <w:p w14:paraId="2E2991A0" w14:textId="5C2BABB4" w:rsidR="00A375A1" w:rsidRPr="00F325CC" w:rsidRDefault="00F325CC" w:rsidP="009444DF">
      <w:pPr>
        <w:tabs>
          <w:tab w:val="left" w:pos="1843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หลังสิ้นสุดกระบวนการชี้แจงเพิ่มเติมแบบวัด 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</w:rPr>
        <w:t>OIT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ป.ป.ช. จะดำเนินการประมวลผลและประกาศผลการประเมิน 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A375A1" w:rsidRPr="00F325C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โดยหลังจากกระบวนการดังกล่าวจะถือว่าผลการประเมินเป็นที่สิ้นสุด</w:t>
      </w:r>
    </w:p>
    <w:p w14:paraId="2D3CA967" w14:textId="77777777" w:rsidR="00FE090D" w:rsidRPr="00017527" w:rsidRDefault="00FE090D" w:rsidP="009444D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14:paraId="6404BD11" w14:textId="77777777" w:rsidR="00002EE0" w:rsidRDefault="00002EE0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0417887" w14:textId="512B0D3C" w:rsidR="00196946" w:rsidRPr="00017527" w:rsidRDefault="00196946" w:rsidP="009444DF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sectPr w:rsidR="00196946" w:rsidRPr="00017527" w:rsidSect="001B2AEB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7BA78F49" wp14:editId="6630D13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54395" cy="568325"/>
                <wp:effectExtent l="0" t="0" r="27305" b="1206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62FC3" w14:textId="4BDE11D2" w:rsidR="000D7CBF" w:rsidRDefault="000D7CBF" w:rsidP="00196946">
                            <w:pPr>
                              <w:spacing w:after="0" w:line="240" w:lineRule="auto"/>
                              <w:ind w:firstLine="720"/>
                              <w:jc w:val="thaiDistribute"/>
                            </w:pPr>
                            <w:r w:rsidRPr="007D4E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หน่วยงานสามารถศึกษา</w:t>
                            </w:r>
                            <w:r w:rsidRPr="007D4EB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วิธีการชี้แจงเพิ่มเติม</w:t>
                            </w:r>
                            <w:r w:rsidRPr="007D4E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แบบวัด </w:t>
                            </w:r>
                            <w:r w:rsidRPr="007D4E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OIT </w:t>
                            </w:r>
                            <w:r w:rsidRPr="007D4E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ของหน่วยงาน ได้จากคู่มือการใช้งานระบบ </w:t>
                            </w:r>
                            <w:r w:rsidRPr="007D4E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7D4E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78F49" id="Text Box 12" o:spid="_x0000_s1031" type="#_x0000_t202" style="position:absolute;left:0;text-align:left;margin-left:0;margin-top:3.6pt;width:468.85pt;height:44.75pt;z-index:251921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">
                <v:textbox style="mso-fit-shape-to-text:t">
                  <w:txbxContent>
                    <w:p w14:paraId="24D62FC3" w14:textId="4BDE11D2" w:rsidR="000D7CBF" w:rsidRDefault="000D7CBF" w:rsidP="00196946">
                      <w:pPr>
                        <w:spacing w:after="0" w:line="240" w:lineRule="auto"/>
                        <w:ind w:firstLine="720"/>
                        <w:jc w:val="thaiDistribute"/>
                      </w:pPr>
                      <w:r w:rsidRPr="007D4E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หน่วยงานสามารถศึกษา</w:t>
                      </w:r>
                      <w:r w:rsidRPr="007D4EB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วิธีการชี้แจงเพิ่มเติม</w:t>
                      </w:r>
                      <w:r w:rsidRPr="007D4E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แบบวัด </w:t>
                      </w:r>
                      <w:r w:rsidRPr="007D4E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OIT </w:t>
                      </w:r>
                      <w:r w:rsidRPr="007D4E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ของหน่วยงาน ได้จากคู่มือการใช้งานระบบ </w:t>
                      </w:r>
                      <w:r w:rsidRPr="007D4E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7D4E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48770" w14:textId="03A7D65A" w:rsidR="00E62914" w:rsidRPr="00095B1B" w:rsidRDefault="00FC208B" w:rsidP="009444DF">
      <w:pPr>
        <w:pStyle w:val="Heading1"/>
      </w:pPr>
      <w:bookmarkStart w:id="27" w:name="_Toc83196513"/>
      <w:bookmarkStart w:id="28" w:name="_Toc121306495"/>
      <w:r w:rsidRPr="00095B1B">
        <w:rPr>
          <w:rFonts w:hint="cs"/>
          <w:cs/>
        </w:rPr>
        <w:lastRenderedPageBreak/>
        <w:t xml:space="preserve">ส่วนที่ </w:t>
      </w:r>
      <w:r w:rsidR="00CB0DAE">
        <w:t>4</w:t>
      </w:r>
      <w:r w:rsidR="00894599" w:rsidRPr="00095B1B">
        <w:t xml:space="preserve"> </w:t>
      </w:r>
      <w:r w:rsidR="00E62914" w:rsidRPr="00095B1B">
        <w:rPr>
          <w:cs/>
        </w:rPr>
        <w:t>ผลการประเมิน</w:t>
      </w:r>
      <w:bookmarkEnd w:id="27"/>
      <w:r w:rsidR="00CB1561">
        <w:t xml:space="preserve"> ITA </w:t>
      </w:r>
      <w:r w:rsidR="00CB1561" w:rsidRPr="004F6750">
        <w:t>256</w:t>
      </w:r>
      <w:bookmarkEnd w:id="28"/>
      <w:r w:rsidR="00EC0CE8" w:rsidRPr="004F6750">
        <w:t>7</w:t>
      </w:r>
    </w:p>
    <w:p w14:paraId="06F57D1E" w14:textId="1F632187" w:rsidR="001449C1" w:rsidRPr="0078610F" w:rsidRDefault="00CB0DAE" w:rsidP="009444DF">
      <w:pPr>
        <w:pStyle w:val="Heading2"/>
      </w:pPr>
      <w:bookmarkStart w:id="29" w:name="_Toc121306496"/>
      <w:r>
        <w:t>4</w:t>
      </w:r>
      <w:r w:rsidR="00880C6F" w:rsidRPr="007228FF">
        <w:rPr>
          <w:cs/>
        </w:rPr>
        <w:t>.</w:t>
      </w:r>
      <w:r w:rsidR="007228FF">
        <w:t>1</w:t>
      </w:r>
      <w:r w:rsidR="00E62914" w:rsidRPr="007228FF">
        <w:rPr>
          <w:cs/>
        </w:rPr>
        <w:t xml:space="preserve"> การคำนวณผลการประเมิน</w:t>
      </w:r>
      <w:bookmarkEnd w:id="29"/>
    </w:p>
    <w:tbl>
      <w:tblPr>
        <w:tblStyle w:val="TableGrid"/>
        <w:tblW w:w="924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87"/>
        <w:gridCol w:w="1796"/>
        <w:gridCol w:w="1804"/>
        <w:gridCol w:w="1971"/>
        <w:gridCol w:w="1985"/>
      </w:tblGrid>
      <w:tr w:rsidR="00D97CE7" w:rsidRPr="00056744" w14:paraId="75F44148" w14:textId="77777777" w:rsidTr="00196946"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5B72CDC7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14:paraId="5E4D3B4F" w14:textId="4029DB04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IIT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53E934BE" w14:textId="5EBAB1BE" w:rsidR="00D97CE7" w:rsidRPr="00196946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แบบ</w:t>
            </w:r>
            <w:r w:rsidRPr="00196946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วัด</w:t>
            </w:r>
            <w:r w:rsidRPr="0019694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19694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 xml:space="preserve">EIT </w:t>
            </w:r>
            <w:r w:rsidR="00196946" w:rsidRPr="00196946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 xml:space="preserve">ส่วนที่ </w:t>
            </w:r>
            <w:r w:rsidRPr="0019694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089215E" w14:textId="3E9AB766" w:rsidR="00D97CE7" w:rsidRPr="00196946" w:rsidRDefault="00196946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แบบ</w:t>
            </w:r>
            <w:r w:rsidRPr="00196946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วัด</w:t>
            </w:r>
            <w:r w:rsidRPr="0019694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196946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 xml:space="preserve">EIT </w:t>
            </w:r>
            <w:r w:rsidRPr="00196946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4993E35" w14:textId="6E69EBD4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OIT</w:t>
            </w:r>
          </w:p>
        </w:tc>
      </w:tr>
      <w:tr w:rsidR="00D97CE7" w:rsidRPr="00056744" w14:paraId="096BD32C" w14:textId="77777777" w:rsidTr="00196946">
        <w:tc>
          <w:tcPr>
            <w:tcW w:w="1687" w:type="dxa"/>
            <w:shd w:val="clear" w:color="auto" w:fill="auto"/>
            <w:vAlign w:val="center"/>
          </w:tcPr>
          <w:p w14:paraId="367952AE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คะแนนข้อคำถาม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765A9DC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2325628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1971" w:type="dxa"/>
            <w:vAlign w:val="center"/>
          </w:tcPr>
          <w:p w14:paraId="30967CF2" w14:textId="533399E5" w:rsidR="00D97CE7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201254" w14:textId="57D20F01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คะแนนของข้อคำถาม</w:t>
            </w:r>
          </w:p>
        </w:tc>
      </w:tr>
      <w:tr w:rsidR="00D97CE7" w:rsidRPr="00056744" w14:paraId="3E1CDF2F" w14:textId="77777777" w:rsidTr="00196946">
        <w:tc>
          <w:tcPr>
            <w:tcW w:w="1687" w:type="dxa"/>
            <w:shd w:val="clear" w:color="auto" w:fill="auto"/>
            <w:vAlign w:val="center"/>
          </w:tcPr>
          <w:p w14:paraId="0890EA5F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คะแนนตัวชี้วัดย่อย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A7BF882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0F95D55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</w:p>
        </w:tc>
        <w:tc>
          <w:tcPr>
            <w:tcW w:w="1971" w:type="dxa"/>
            <w:vAlign w:val="center"/>
          </w:tcPr>
          <w:p w14:paraId="06902A7E" w14:textId="117E14CE" w:rsidR="00D97CE7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7E5202" w14:textId="184412C1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ในตัวชี้วัดย่อย</w:t>
            </w:r>
          </w:p>
        </w:tc>
      </w:tr>
      <w:tr w:rsidR="005B5915" w:rsidRPr="00056744" w14:paraId="43F8EED7" w14:textId="77777777" w:rsidTr="00196946">
        <w:tc>
          <w:tcPr>
            <w:tcW w:w="1687" w:type="dxa"/>
            <w:shd w:val="clear" w:color="auto" w:fill="auto"/>
            <w:vAlign w:val="center"/>
          </w:tcPr>
          <w:p w14:paraId="74AADA59" w14:textId="77777777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คะแนนตัวชี้วัด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9878516" w14:textId="77777777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F098777" w14:textId="77777777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1971" w:type="dxa"/>
            <w:vAlign w:val="center"/>
          </w:tcPr>
          <w:p w14:paraId="11AFA620" w14:textId="4F000F74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9EBE57" w14:textId="63BAD5F9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ทุกตัวชี้วัดย่อยในตัวชี้วัด</w:t>
            </w:r>
          </w:p>
        </w:tc>
      </w:tr>
      <w:tr w:rsidR="005B5915" w:rsidRPr="00056744" w14:paraId="171B742E" w14:textId="77777777" w:rsidTr="00196946">
        <w:tc>
          <w:tcPr>
            <w:tcW w:w="1687" w:type="dxa"/>
            <w:shd w:val="clear" w:color="auto" w:fill="auto"/>
            <w:vAlign w:val="center"/>
          </w:tcPr>
          <w:p w14:paraId="3FEF82DA" w14:textId="04A89709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27BA961" w14:textId="4AE5B21E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D1DD351" w14:textId="594F8CD1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971" w:type="dxa"/>
            <w:vAlign w:val="center"/>
          </w:tcPr>
          <w:p w14:paraId="72AC1C66" w14:textId="5252C0CC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40A58A" w14:textId="029C6777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</w:tr>
      <w:tr w:rsidR="00D97CE7" w:rsidRPr="00056744" w14:paraId="474F1583" w14:textId="77777777" w:rsidTr="00196946">
        <w:tc>
          <w:tcPr>
            <w:tcW w:w="1687" w:type="dxa"/>
            <w:shd w:val="clear" w:color="auto" w:fill="auto"/>
            <w:vAlign w:val="center"/>
          </w:tcPr>
          <w:p w14:paraId="1344C269" w14:textId="69F88AEE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น้ำหนักแบบ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FE2E460" w14:textId="77777777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E60137C" w14:textId="39592950" w:rsidR="00D97CE7" w:rsidRPr="00017527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C7CB1"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971" w:type="dxa"/>
            <w:vAlign w:val="center"/>
          </w:tcPr>
          <w:p w14:paraId="261DC9FF" w14:textId="1217776C" w:rsidR="00D97CE7" w:rsidRPr="00017527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8C7CB1"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8695E" w14:textId="4FCA7CAD" w:rsidR="00D97CE7" w:rsidRPr="00056744" w:rsidRDefault="00D97CE7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40</w:t>
            </w:r>
          </w:p>
        </w:tc>
      </w:tr>
      <w:tr w:rsidR="005B5915" w:rsidRPr="00056744" w14:paraId="42BB7DF6" w14:textId="77777777" w:rsidTr="00196946"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3FF91EAD" w14:textId="77777777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556" w:type="dxa"/>
            <w:gridSpan w:val="4"/>
            <w:shd w:val="clear" w:color="auto" w:fill="BFBFBF" w:themeFill="background1" w:themeFillShade="BF"/>
            <w:vAlign w:val="center"/>
          </w:tcPr>
          <w:p w14:paraId="531AB5C1" w14:textId="5FDB0A9C" w:rsidR="005B5915" w:rsidRPr="00056744" w:rsidRDefault="005B5915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ผลรวมของคะแนนแบบสำรวจที่ถ่วงน้ำหนัก</w:t>
            </w:r>
          </w:p>
        </w:tc>
      </w:tr>
    </w:tbl>
    <w:p w14:paraId="62208A9C" w14:textId="25AFCEA1" w:rsidR="005A3695" w:rsidRPr="0078610F" w:rsidRDefault="005A3695" w:rsidP="009444DF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หมายเหตุ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แบบวัด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EIT </w:t>
      </w:r>
      <w:r w:rsidR="0019694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ส่วนที่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1 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หมายถึง ส่วนที่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  <w:cs/>
        </w:rPr>
        <w:t>หน่วยงานประชาสัมพันธ์เพื่อให้ผู้รับบริการหรือติดต่อราชการกับหน่วยงานได้มีโอกาสเข้ามามีส่วนร่วมสะท้อนความคิดเห็นต่อการปฏิบัติราชการของหน่วยงาน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ด้วยตนเอง แบบวัด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>EIT</w:t>
      </w:r>
      <w:r w:rsidR="00196946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19694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ส่วนที่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2 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หมายถึง ส่วนที่</w:t>
      </w:r>
      <w:r w:rsidR="00DE29F2"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ผู้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ประเมินวิเคราะห์และจัดเก็บข้อมูลผู้มีส่วนได้ส่วนเสียภายนอกที่สำคัญของหน่วยงาน</w:t>
      </w:r>
    </w:p>
    <w:p w14:paraId="65CD29F1" w14:textId="5E1D1E81" w:rsidR="007228FF" w:rsidRPr="00017527" w:rsidRDefault="007228FF" w:rsidP="009444D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</w:t>
      </w:r>
      <w:r w:rsidR="00075A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คำนวณและแสดงผลการประเมิน</w:t>
      </w:r>
    </w:p>
    <w:p w14:paraId="7831DDB8" w14:textId="0D1F15E0" w:rsidR="00362282" w:rsidRDefault="00362282" w:rsidP="009444D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กรณีที่ไม่ได้มีการปฏิบัติตามวิธีการ ขั้นตอน หรือระยะเวลาที่กำหนด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การประเมิน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จะมีการดำเนินการ</w:t>
      </w:r>
      <w:r w:rsidRPr="0062113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2C13C2A6" w14:textId="58D6F37D" w:rsidR="00362282" w:rsidRDefault="00362282" w:rsidP="009444DF">
      <w:pPr>
        <w:spacing w:after="0" w:line="240" w:lineRule="auto"/>
        <w:ind w:left="1134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22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36228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กรณีหน่วยงานไม่ได้ลงทะเบียนเข้าร่วมการประเมิน</w:t>
      </w:r>
      <w:r w:rsidRPr="00362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ผลคะแนน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ทุกเครื่องมือ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EC0C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32149DD2" w14:textId="05C5C863" w:rsidR="00DA72EC" w:rsidRDefault="00362282" w:rsidP="009444D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กรณีหน่วยงาน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มีจำนวนผู้ตอบแบบวัด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น้อยกว่าจำนวนขั้นต่ำที่กำหนด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ผลคะแนน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18A6EA1E" w14:textId="27D2188D" w:rsidR="00362282" w:rsidRPr="0078610F" w:rsidRDefault="00362282" w:rsidP="009444D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61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78610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กรณีหน่วยงาน</w:t>
      </w:r>
      <w:r w:rsidRPr="00362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จำนวนผู้ตอบแบบวัด </w:t>
      </w:r>
      <w:r w:rsidRPr="007861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Pr="007861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น้อยกว่าจำนวนขั้นต่ำที่กำหนด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ผลคะแนน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แบบวัด </w:t>
      </w:r>
      <w:r w:rsidRPr="007861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Pr="0078610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375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3AF56A5E" w14:textId="5678C008" w:rsidR="00362282" w:rsidRPr="00017527" w:rsidRDefault="00362282" w:rsidP="009444D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มีจำนวนผู้ตอบแบบวัด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น้อยกว่าจำนวนขั้นต่ำที่กำหนด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ผลคะแนน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73FE610D" w14:textId="6CD1E8EF" w:rsidR="00362282" w:rsidRDefault="00362282" w:rsidP="009444D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75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A375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หน่วยงานไม่ได้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แบบวัด </w:t>
      </w:r>
      <w:r w:rsidRPr="00A375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ขั้นตอนและระยะเวลา</w:t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ที่กำหนด 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A375A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แบบวัด </w:t>
      </w:r>
      <w:r w:rsidRPr="00A375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Pr="00A375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A375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0FB6402D" w14:textId="33C00F98" w:rsidR="00DA72EC" w:rsidRDefault="00DA72EC" w:rsidP="009444D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231C26" w14:textId="71172DCA" w:rsidR="00DA72EC" w:rsidRDefault="00DA72EC" w:rsidP="009444D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4493CC" w14:textId="6964D138" w:rsidR="00DA72EC" w:rsidRDefault="00DA72EC" w:rsidP="009444D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BB4C3A" w14:textId="4BE2146B" w:rsidR="00A375A1" w:rsidRDefault="00A375A1" w:rsidP="009444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4F7A1E02" w14:textId="1ADE236C" w:rsidR="0078610F" w:rsidRPr="00196946" w:rsidRDefault="00A22AFC" w:rsidP="009444DF">
      <w:pPr>
        <w:pStyle w:val="Heading2"/>
        <w:rPr>
          <w:color w:val="000000" w:themeColor="text1"/>
        </w:rPr>
      </w:pPr>
      <w:bookmarkStart w:id="30" w:name="_Toc121306497"/>
      <w:r w:rsidRPr="00017527">
        <w:rPr>
          <w:color w:val="000000" w:themeColor="text1"/>
        </w:rPr>
        <w:lastRenderedPageBreak/>
        <w:t>4</w:t>
      </w:r>
      <w:r w:rsidRPr="00017527">
        <w:rPr>
          <w:color w:val="000000" w:themeColor="text1"/>
          <w:cs/>
        </w:rPr>
        <w:t>.</w:t>
      </w:r>
      <w:r w:rsidRPr="00196946">
        <w:rPr>
          <w:color w:val="000000" w:themeColor="text1"/>
        </w:rPr>
        <w:t>2</w:t>
      </w:r>
      <w:r w:rsidRPr="00196946">
        <w:rPr>
          <w:color w:val="000000" w:themeColor="text1"/>
          <w:cs/>
        </w:rPr>
        <w:t xml:space="preserve"> </w:t>
      </w:r>
      <w:r w:rsidRPr="00196946">
        <w:rPr>
          <w:rFonts w:hint="cs"/>
          <w:color w:val="000000" w:themeColor="text1"/>
          <w:cs/>
        </w:rPr>
        <w:t>โครงสร้างคะแนน</w:t>
      </w:r>
      <w:bookmarkEnd w:id="30"/>
    </w:p>
    <w:tbl>
      <w:tblPr>
        <w:tblStyle w:val="TableGrid12"/>
        <w:tblW w:w="9265" w:type="dxa"/>
        <w:tblLook w:val="04A0" w:firstRow="1" w:lastRow="0" w:firstColumn="1" w:lastColumn="0" w:noHBand="0" w:noVBand="1"/>
      </w:tblPr>
      <w:tblGrid>
        <w:gridCol w:w="1885"/>
        <w:gridCol w:w="2646"/>
        <w:gridCol w:w="2835"/>
        <w:gridCol w:w="709"/>
        <w:gridCol w:w="1190"/>
      </w:tblGrid>
      <w:tr w:rsidR="0078610F" w:rsidRPr="00196946" w14:paraId="41E6A24B" w14:textId="77777777" w:rsidTr="00017527">
        <w:tc>
          <w:tcPr>
            <w:tcW w:w="1885" w:type="dxa"/>
            <w:shd w:val="clear" w:color="auto" w:fill="D9D9D9" w:themeFill="background1" w:themeFillShade="D9"/>
          </w:tcPr>
          <w:p w14:paraId="771ED785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753EFFED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ED159F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63253D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C988301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78610F" w:rsidRPr="00196946" w14:paraId="7ACB3F6D" w14:textId="77777777" w:rsidTr="00017527">
        <w:tc>
          <w:tcPr>
            <w:tcW w:w="1885" w:type="dxa"/>
            <w:vMerge w:val="restart"/>
          </w:tcPr>
          <w:p w14:paraId="47ECE46C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IIT</w:t>
            </w:r>
          </w:p>
          <w:p w14:paraId="6603E085" w14:textId="05E2B373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  <w:p w14:paraId="3DC92DA0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646" w:type="dxa"/>
          </w:tcPr>
          <w:p w14:paraId="69E82EC3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0B56CE4D" w14:textId="658DF51E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i1-i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C352330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93994B" w14:textId="77CEDE3E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626C9634" w14:textId="2F3DD3B1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8610F" w:rsidRPr="00196946" w14:paraId="01ABB434" w14:textId="77777777" w:rsidTr="00017527">
        <w:tc>
          <w:tcPr>
            <w:tcW w:w="1885" w:type="dxa"/>
            <w:vMerge/>
          </w:tcPr>
          <w:p w14:paraId="624D2012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43D44CE6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296DEC8" w14:textId="64551C5C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-i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0ED8695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50D97F" w14:textId="2AE3EB89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6FB4AF08" w14:textId="1FB91C78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8610F" w:rsidRPr="00196946" w14:paraId="6869E76F" w14:textId="77777777" w:rsidTr="00017527">
        <w:tc>
          <w:tcPr>
            <w:tcW w:w="1885" w:type="dxa"/>
            <w:vMerge/>
          </w:tcPr>
          <w:p w14:paraId="332CF0C1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5E1CE8FE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162330B1" w14:textId="6DFF468A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-i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5F0FB6AA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DF72B8" w14:textId="2C06CCEE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2F40EA51" w14:textId="79D02C18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8610F" w:rsidRPr="00196946" w14:paraId="68EF4C6F" w14:textId="77777777" w:rsidTr="00017527">
        <w:tc>
          <w:tcPr>
            <w:tcW w:w="1885" w:type="dxa"/>
            <w:vMerge/>
          </w:tcPr>
          <w:p w14:paraId="41E08E80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5EC7A408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2BECB773" w14:textId="42F531B8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i1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-i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334689E0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241AB6" w14:textId="773FF2CA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682184C4" w14:textId="102BCE1B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8610F" w:rsidRPr="00196946" w14:paraId="679D4B16" w14:textId="77777777" w:rsidTr="00017527">
        <w:tc>
          <w:tcPr>
            <w:tcW w:w="1885" w:type="dxa"/>
            <w:vMerge/>
          </w:tcPr>
          <w:p w14:paraId="3F543A7B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1D5459B3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801F9C6" w14:textId="76F9D539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13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-i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0ED8014A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B63DFD" w14:textId="4C3770F5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5D74DF09" w14:textId="2B5D5C86" w:rsidR="00213C5D" w:rsidRPr="00196946" w:rsidRDefault="008D0C16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8610F" w:rsidRPr="00196946" w14:paraId="2C5E267F" w14:textId="77777777" w:rsidTr="00017527">
        <w:tc>
          <w:tcPr>
            <w:tcW w:w="1885" w:type="dxa"/>
            <w:vMerge w:val="restart"/>
          </w:tcPr>
          <w:p w14:paraId="18567DA3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EIT</w:t>
            </w:r>
          </w:p>
          <w:p w14:paraId="491E863E" w14:textId="70E0A9EC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="00517306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  <w:p w14:paraId="3310E2EC" w14:textId="7EEFF53F" w:rsidR="00213C5D" w:rsidRPr="00196946" w:rsidRDefault="00017527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EIT(</w:t>
            </w:r>
            <w:r w:rsidR="00213C5D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="00213C5D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: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13C5D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  <w:p w14:paraId="5084CABB" w14:textId="46D2729B" w:rsidR="00213C5D" w:rsidRPr="00196946" w:rsidRDefault="00017527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EIT(2) : 15 </w:t>
            </w: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646" w:type="dxa"/>
          </w:tcPr>
          <w:p w14:paraId="11623C3B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00AD642D" w14:textId="5DBDC42C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e1-e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6E8C36E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9E0576" w14:textId="6903A747" w:rsidR="00213C5D" w:rsidRPr="00196946" w:rsidRDefault="00207FB5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1B44758B" w14:textId="1E0778C2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.67</w:t>
            </w:r>
          </w:p>
        </w:tc>
      </w:tr>
      <w:tr w:rsidR="0078610F" w:rsidRPr="00196946" w14:paraId="660BE488" w14:textId="77777777" w:rsidTr="00017527">
        <w:tc>
          <w:tcPr>
            <w:tcW w:w="1885" w:type="dxa"/>
            <w:vMerge/>
          </w:tcPr>
          <w:p w14:paraId="32F7972D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5F6F664C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7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FB4605A" w14:textId="466F4073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-e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5E1485E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A218AA" w14:textId="31CB9957" w:rsidR="00213C5D" w:rsidRPr="00196946" w:rsidRDefault="00207FB5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6B98F56A" w14:textId="7836A2BB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.67</w:t>
            </w:r>
          </w:p>
        </w:tc>
      </w:tr>
      <w:tr w:rsidR="0078610F" w:rsidRPr="00196946" w14:paraId="2592F2BE" w14:textId="77777777" w:rsidTr="00017527">
        <w:tc>
          <w:tcPr>
            <w:tcW w:w="1885" w:type="dxa"/>
            <w:vMerge/>
          </w:tcPr>
          <w:p w14:paraId="714B2D83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6C1E014F" w14:textId="7777777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56252451" w14:textId="173DF3B7" w:rsidR="00213C5D" w:rsidRPr="00196946" w:rsidRDefault="00213C5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คะแนนเฉลี่ยของข้อ</w:t>
            </w:r>
            <w:r w:rsidR="002077A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-e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9EF1190" w14:textId="77777777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81AEDC" w14:textId="57CE8434" w:rsidR="00213C5D" w:rsidRPr="00196946" w:rsidRDefault="00207FB5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711DF6D3" w14:textId="33DDE480" w:rsidR="00213C5D" w:rsidRPr="00196946" w:rsidRDefault="00213C5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07FB5"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.67</w:t>
            </w:r>
          </w:p>
        </w:tc>
      </w:tr>
      <w:tr w:rsidR="0062113D" w:rsidRPr="00196946" w14:paraId="43692015" w14:textId="77777777" w:rsidTr="00017527">
        <w:tc>
          <w:tcPr>
            <w:tcW w:w="1885" w:type="dxa"/>
            <w:vMerge w:val="restart"/>
          </w:tcPr>
          <w:p w14:paraId="117720B1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OIT</w:t>
            </w:r>
          </w:p>
          <w:p w14:paraId="222DEC96" w14:textId="3454404E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35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  <w:p w14:paraId="56D9F881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40 </w:t>
            </w: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646" w:type="dxa"/>
            <w:vMerge w:val="restart"/>
          </w:tcPr>
          <w:p w14:paraId="031F47AE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620D9761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9.1 – 9.5</w:t>
            </w:r>
          </w:p>
        </w:tc>
        <w:tc>
          <w:tcPr>
            <w:tcW w:w="2835" w:type="dxa"/>
          </w:tcPr>
          <w:p w14:paraId="3E7554C9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9.1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364266C1" w14:textId="09C28C71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o1-o6</w:t>
            </w:r>
          </w:p>
        </w:tc>
        <w:tc>
          <w:tcPr>
            <w:tcW w:w="709" w:type="dxa"/>
          </w:tcPr>
          <w:p w14:paraId="2C6CDBBF" w14:textId="1A744E10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90" w:type="dxa"/>
          </w:tcPr>
          <w:p w14:paraId="6736FBDC" w14:textId="61F0C8BC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0.67</w:t>
            </w:r>
          </w:p>
        </w:tc>
      </w:tr>
      <w:tr w:rsidR="0062113D" w:rsidRPr="00196946" w14:paraId="74E1C442" w14:textId="77777777" w:rsidTr="00017527">
        <w:tc>
          <w:tcPr>
            <w:tcW w:w="1885" w:type="dxa"/>
            <w:vMerge/>
          </w:tcPr>
          <w:p w14:paraId="33009474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384C0347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7268C2A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9.2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7CDC0B22" w14:textId="0EFD3012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o7-o13</w:t>
            </w:r>
          </w:p>
        </w:tc>
        <w:tc>
          <w:tcPr>
            <w:tcW w:w="709" w:type="dxa"/>
          </w:tcPr>
          <w:p w14:paraId="20A41C6D" w14:textId="3BA4F660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190" w:type="dxa"/>
          </w:tcPr>
          <w:p w14:paraId="52E34BDA" w14:textId="6D51CB48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0.57</w:t>
            </w:r>
          </w:p>
        </w:tc>
      </w:tr>
      <w:tr w:rsidR="0062113D" w:rsidRPr="00196946" w14:paraId="3B0952D2" w14:textId="77777777" w:rsidTr="00017527">
        <w:tc>
          <w:tcPr>
            <w:tcW w:w="1885" w:type="dxa"/>
            <w:vMerge/>
          </w:tcPr>
          <w:p w14:paraId="1432FE8E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035C5AB1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0FE842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9.3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24DE90B" w14:textId="3A4AE996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o14-o17</w:t>
            </w:r>
          </w:p>
        </w:tc>
        <w:tc>
          <w:tcPr>
            <w:tcW w:w="709" w:type="dxa"/>
          </w:tcPr>
          <w:p w14:paraId="41F22642" w14:textId="77777777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90" w:type="dxa"/>
          </w:tcPr>
          <w:p w14:paraId="01B294F6" w14:textId="77777777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62113D" w:rsidRPr="00196946" w14:paraId="0AD61A84" w14:textId="77777777" w:rsidTr="00017527">
        <w:tc>
          <w:tcPr>
            <w:tcW w:w="1885" w:type="dxa"/>
            <w:vMerge/>
          </w:tcPr>
          <w:p w14:paraId="6FBB17A2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77868E6B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12A6B8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6692A075" w14:textId="03F6359B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o18-o21</w:t>
            </w:r>
          </w:p>
        </w:tc>
        <w:tc>
          <w:tcPr>
            <w:tcW w:w="709" w:type="dxa"/>
          </w:tcPr>
          <w:p w14:paraId="22228A83" w14:textId="77777777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90" w:type="dxa"/>
          </w:tcPr>
          <w:p w14:paraId="22289B2F" w14:textId="77777777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62113D" w:rsidRPr="00196946" w14:paraId="60C5A8AB" w14:textId="77777777" w:rsidTr="00017527">
        <w:tc>
          <w:tcPr>
            <w:tcW w:w="1885" w:type="dxa"/>
            <w:vMerge/>
          </w:tcPr>
          <w:p w14:paraId="52C3F585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42AED8AA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BADA6F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9.5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35AA4A6" w14:textId="2C97DDC1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o22-o</w:t>
            </w:r>
            <w:r w:rsidR="002077AE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076B435C" w14:textId="77777777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90" w:type="dxa"/>
          </w:tcPr>
          <w:p w14:paraId="3903C5BD" w14:textId="77777777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62113D" w:rsidRPr="00196946" w14:paraId="78B7E8CB" w14:textId="77777777" w:rsidTr="00017527">
        <w:tc>
          <w:tcPr>
            <w:tcW w:w="1885" w:type="dxa"/>
            <w:vMerge/>
          </w:tcPr>
          <w:p w14:paraId="19E48D21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 w:val="restart"/>
          </w:tcPr>
          <w:p w14:paraId="7006D8C4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51B6D6BB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10.1 – 10.2</w:t>
            </w:r>
          </w:p>
        </w:tc>
        <w:tc>
          <w:tcPr>
            <w:tcW w:w="2835" w:type="dxa"/>
          </w:tcPr>
          <w:p w14:paraId="6E58A3C4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10.1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598F7C41" w14:textId="6C18A126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o26-o31</w:t>
            </w:r>
          </w:p>
        </w:tc>
        <w:tc>
          <w:tcPr>
            <w:tcW w:w="709" w:type="dxa"/>
          </w:tcPr>
          <w:p w14:paraId="709EB2BC" w14:textId="7F0704FF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90" w:type="dxa"/>
          </w:tcPr>
          <w:p w14:paraId="133BD06F" w14:textId="76A2B91A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1.67</w:t>
            </w:r>
          </w:p>
        </w:tc>
      </w:tr>
      <w:tr w:rsidR="0062113D" w:rsidRPr="00196946" w14:paraId="07AFD4F7" w14:textId="77777777" w:rsidTr="00017527">
        <w:tc>
          <w:tcPr>
            <w:tcW w:w="1885" w:type="dxa"/>
            <w:vMerge/>
          </w:tcPr>
          <w:p w14:paraId="426AB5F9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12D3DF9C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488416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10.2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69BAE09A" w14:textId="00FFF9FE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o32-o33</w:t>
            </w:r>
          </w:p>
        </w:tc>
        <w:tc>
          <w:tcPr>
            <w:tcW w:w="709" w:type="dxa"/>
          </w:tcPr>
          <w:p w14:paraId="41475474" w14:textId="7BE2DBD4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90" w:type="dxa"/>
          </w:tcPr>
          <w:p w14:paraId="687FBE2E" w14:textId="45F65EF5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62113D" w:rsidRPr="0078610F" w14:paraId="1968E04C" w14:textId="77777777" w:rsidTr="00017527">
        <w:tc>
          <w:tcPr>
            <w:tcW w:w="1885" w:type="dxa"/>
            <w:vMerge/>
          </w:tcPr>
          <w:p w14:paraId="0F1A0C2C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7551A510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A144298" w14:textId="77777777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10.2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58363B2E" w14:textId="764BCA2F" w:rsidR="0062113D" w:rsidRPr="00196946" w:rsidRDefault="0062113D" w:rsidP="009444D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o34-o35</w:t>
            </w:r>
          </w:p>
        </w:tc>
        <w:tc>
          <w:tcPr>
            <w:tcW w:w="709" w:type="dxa"/>
          </w:tcPr>
          <w:p w14:paraId="33892635" w14:textId="17A5C95A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90" w:type="dxa"/>
          </w:tcPr>
          <w:p w14:paraId="2F8B9892" w14:textId="4E2A4E32" w:rsidR="0062113D" w:rsidRPr="00196946" w:rsidRDefault="0062113D" w:rsidP="009444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</w:tbl>
    <w:p w14:paraId="22F57ACC" w14:textId="77777777" w:rsidR="00DA72EC" w:rsidRDefault="00DA72EC" w:rsidP="009444DF">
      <w:pPr>
        <w:spacing w:after="0"/>
      </w:pPr>
      <w:bookmarkStart w:id="31" w:name="_Toc121306498"/>
    </w:p>
    <w:p w14:paraId="1E5A73F4" w14:textId="77777777" w:rsidR="00DA72EC" w:rsidRDefault="00DA72EC" w:rsidP="009444DF">
      <w:pPr>
        <w:spacing w:after="0"/>
      </w:pPr>
    </w:p>
    <w:p w14:paraId="378F71D3" w14:textId="18219073" w:rsidR="00DA72EC" w:rsidRDefault="00DA72EC" w:rsidP="009444DF">
      <w:pPr>
        <w:spacing w:after="0"/>
      </w:pPr>
    </w:p>
    <w:p w14:paraId="5AAF561B" w14:textId="77777777" w:rsidR="002258FE" w:rsidRDefault="002258FE" w:rsidP="009444DF">
      <w:pPr>
        <w:spacing w:after="0"/>
      </w:pPr>
    </w:p>
    <w:p w14:paraId="244440C5" w14:textId="150E9049" w:rsidR="00E62914" w:rsidRPr="00196946" w:rsidRDefault="00CB0DAE" w:rsidP="009444DF">
      <w:pPr>
        <w:pStyle w:val="Heading2"/>
      </w:pPr>
      <w:r w:rsidRPr="00196946">
        <w:lastRenderedPageBreak/>
        <w:t>4</w:t>
      </w:r>
      <w:r w:rsidR="008E7BB2" w:rsidRPr="00196946">
        <w:rPr>
          <w:cs/>
        </w:rPr>
        <w:t>.</w:t>
      </w:r>
      <w:r w:rsidR="00A22AFC" w:rsidRPr="00196946">
        <w:t>3</w:t>
      </w:r>
      <w:r w:rsidR="00E62914" w:rsidRPr="00196946">
        <w:rPr>
          <w:cs/>
        </w:rPr>
        <w:t xml:space="preserve"> </w:t>
      </w:r>
      <w:r w:rsidR="00D811C2" w:rsidRPr="00196946">
        <w:rPr>
          <w:rFonts w:hint="cs"/>
          <w:cs/>
        </w:rPr>
        <w:t>ผลคะแนนและ</w:t>
      </w:r>
      <w:r w:rsidR="00D811C2" w:rsidRPr="00196946">
        <w:rPr>
          <w:cs/>
        </w:rPr>
        <w:t>ระดับผลการประเมิน</w:t>
      </w:r>
      <w:bookmarkEnd w:id="31"/>
    </w:p>
    <w:p w14:paraId="6975882D" w14:textId="27D04CBD" w:rsidR="00E62914" w:rsidRPr="00196946" w:rsidRDefault="00E62914" w:rsidP="009444DF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96946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ผลการประเมินจะประกอบด้วย ค่าคะแนน โดยมีคะแนนเต็ม </w:t>
      </w:r>
      <w:r w:rsidRPr="00196946">
        <w:rPr>
          <w:rFonts w:ascii="TH SarabunPSK" w:hAnsi="TH SarabunPSK" w:cs="TH SarabunPSK"/>
          <w:sz w:val="32"/>
          <w:szCs w:val="32"/>
        </w:rPr>
        <w:t xml:space="preserve">100 </w:t>
      </w:r>
      <w:r w:rsidRPr="00196946">
        <w:rPr>
          <w:rFonts w:ascii="TH SarabunPSK" w:hAnsi="TH SarabunPSK" w:cs="TH SarabunPSK"/>
          <w:sz w:val="32"/>
          <w:szCs w:val="32"/>
          <w:cs/>
        </w:rPr>
        <w:t xml:space="preserve">คะแนน และระดับผลการประเมิน โดยจำแนกออกเป็น </w:t>
      </w:r>
      <w:r w:rsidR="00CD0700" w:rsidRPr="00196946">
        <w:rPr>
          <w:rFonts w:ascii="TH SarabunPSK" w:hAnsi="TH SarabunPSK" w:cs="TH SarabunPSK"/>
          <w:sz w:val="32"/>
          <w:szCs w:val="32"/>
        </w:rPr>
        <w:t>5</w:t>
      </w:r>
      <w:r w:rsidRPr="00196946">
        <w:rPr>
          <w:rFonts w:ascii="TH SarabunPSK" w:hAnsi="TH SarabunPSK" w:cs="TH SarabunPSK"/>
          <w:sz w:val="32"/>
          <w:szCs w:val="32"/>
        </w:rPr>
        <w:t xml:space="preserve"> </w:t>
      </w:r>
      <w:r w:rsidRPr="00196946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14:paraId="7245A9BE" w14:textId="153B9BD7" w:rsidR="00CD0700" w:rsidRPr="00196946" w:rsidRDefault="00CD0700" w:rsidP="009444DF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1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689"/>
        <w:gridCol w:w="1984"/>
        <w:gridCol w:w="4678"/>
      </w:tblGrid>
      <w:tr w:rsidR="0062113D" w:rsidRPr="00196946" w14:paraId="251BA6E7" w14:textId="77777777" w:rsidTr="00362282">
        <w:trPr>
          <w:jc w:val="center"/>
        </w:trPr>
        <w:tc>
          <w:tcPr>
            <w:tcW w:w="2689" w:type="dxa"/>
            <w:vMerge w:val="restart"/>
            <w:shd w:val="clear" w:color="auto" w:fill="BFBFBF" w:themeFill="background1" w:themeFillShade="BF"/>
            <w:vAlign w:val="center"/>
          </w:tcPr>
          <w:p w14:paraId="0B5F020C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662" w:type="dxa"/>
            <w:gridSpan w:val="2"/>
            <w:shd w:val="clear" w:color="auto" w:fill="BFBFBF" w:themeFill="background1" w:themeFillShade="BF"/>
          </w:tcPr>
          <w:p w14:paraId="56DE3171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62113D" w:rsidRPr="00196946" w14:paraId="74476299" w14:textId="77777777" w:rsidTr="00362282">
        <w:trPr>
          <w:jc w:val="center"/>
        </w:trPr>
        <w:tc>
          <w:tcPr>
            <w:tcW w:w="2689" w:type="dxa"/>
            <w:vMerge/>
            <w:shd w:val="clear" w:color="auto" w:fill="BFBFBF" w:themeFill="background1" w:themeFillShade="BF"/>
            <w:vAlign w:val="center"/>
          </w:tcPr>
          <w:p w14:paraId="30DEA025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7B27611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1969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4686715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คะแนนรายเครื่องมือ</w:t>
            </w:r>
          </w:p>
        </w:tc>
      </w:tr>
      <w:tr w:rsidR="0062113D" w:rsidRPr="00196946" w14:paraId="4BC976AF" w14:textId="77777777" w:rsidTr="00362282">
        <w:trPr>
          <w:jc w:val="center"/>
        </w:trPr>
        <w:tc>
          <w:tcPr>
            <w:tcW w:w="2689" w:type="dxa"/>
            <w:shd w:val="clear" w:color="auto" w:fill="auto"/>
          </w:tcPr>
          <w:p w14:paraId="719E7CD8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ผ่านดีเยี่ยม</w:t>
            </w:r>
          </w:p>
        </w:tc>
        <w:tc>
          <w:tcPr>
            <w:tcW w:w="1984" w:type="dxa"/>
          </w:tcPr>
          <w:p w14:paraId="68284EA5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95.00 – 100.00</w:t>
            </w:r>
          </w:p>
        </w:tc>
        <w:tc>
          <w:tcPr>
            <w:tcW w:w="4678" w:type="dxa"/>
          </w:tcPr>
          <w:p w14:paraId="6D5E0A99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IIT, EIT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1, EIT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OIT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ต้องมีคะแนนไม่น้อยกว่า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62113D" w:rsidRPr="00196946" w14:paraId="21E2BC2F" w14:textId="77777777" w:rsidTr="00362282">
        <w:trPr>
          <w:jc w:val="center"/>
        </w:trPr>
        <w:tc>
          <w:tcPr>
            <w:tcW w:w="2689" w:type="dxa"/>
            <w:shd w:val="clear" w:color="auto" w:fill="auto"/>
          </w:tcPr>
          <w:p w14:paraId="0ADAEF05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ผ่านดี</w:t>
            </w:r>
          </w:p>
        </w:tc>
        <w:tc>
          <w:tcPr>
            <w:tcW w:w="1984" w:type="dxa"/>
          </w:tcPr>
          <w:p w14:paraId="0C104552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4678" w:type="dxa"/>
          </w:tcPr>
          <w:p w14:paraId="67401E99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IIT, EIT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1, EIT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OIT </w:t>
            </w:r>
            <w:r w:rsidRPr="0019694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ต้องมีคะแนนไม่น้อยกว่า </w:t>
            </w:r>
            <w:r w:rsidRPr="00196946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62113D" w:rsidRPr="00196946" w14:paraId="1B701390" w14:textId="77777777" w:rsidTr="00362282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25A206F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984" w:type="dxa"/>
          </w:tcPr>
          <w:p w14:paraId="269AEF22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4678" w:type="dxa"/>
          </w:tcPr>
          <w:p w14:paraId="20D4B6A8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2113D" w:rsidRPr="00196946" w14:paraId="1DF5CB85" w14:textId="77777777" w:rsidTr="00362282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5AB4E8F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984" w:type="dxa"/>
          </w:tcPr>
          <w:p w14:paraId="07F19639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70.00 – 84.99</w:t>
            </w:r>
          </w:p>
        </w:tc>
        <w:tc>
          <w:tcPr>
            <w:tcW w:w="4678" w:type="dxa"/>
          </w:tcPr>
          <w:p w14:paraId="5A1CCD1E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2113D" w:rsidRPr="00095B1B" w14:paraId="2567811E" w14:textId="77777777" w:rsidTr="00362282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98D7C10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94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ต้องปรับปรุงโดยด่วน</w:t>
            </w:r>
          </w:p>
        </w:tc>
        <w:tc>
          <w:tcPr>
            <w:tcW w:w="1984" w:type="dxa"/>
          </w:tcPr>
          <w:p w14:paraId="43DD6E58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0.00 – 69.99</w:t>
            </w:r>
          </w:p>
        </w:tc>
        <w:tc>
          <w:tcPr>
            <w:tcW w:w="4678" w:type="dxa"/>
          </w:tcPr>
          <w:p w14:paraId="20DEFB9D" w14:textId="77777777" w:rsidR="0062113D" w:rsidRPr="00196946" w:rsidRDefault="0062113D" w:rsidP="009444DF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94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AD64E24" w14:textId="77777777" w:rsidR="0062113D" w:rsidRDefault="0062113D" w:rsidP="009444DF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ACC0AFA" w14:textId="4034E0FD" w:rsidR="00E62914" w:rsidRPr="007228FF" w:rsidRDefault="00CB0DAE" w:rsidP="009444DF">
      <w:pPr>
        <w:pStyle w:val="Heading2"/>
      </w:pPr>
      <w:bookmarkStart w:id="32" w:name="_Toc121306499"/>
      <w:r>
        <w:t>4</w:t>
      </w:r>
      <w:r w:rsidR="008E7BB2" w:rsidRPr="007228FF">
        <w:rPr>
          <w:cs/>
        </w:rPr>
        <w:t>.</w:t>
      </w:r>
      <w:r w:rsidR="00A22AFC">
        <w:t>4</w:t>
      </w:r>
      <w:r w:rsidR="00E62914" w:rsidRPr="007228FF">
        <w:rPr>
          <w:cs/>
        </w:rPr>
        <w:t xml:space="preserve"> ผล</w:t>
      </w:r>
      <w:r w:rsidR="009C2619">
        <w:rPr>
          <w:rFonts w:hint="cs"/>
          <w:cs/>
        </w:rPr>
        <w:t>คะแนน</w:t>
      </w:r>
      <w:r w:rsidR="00E62914" w:rsidRPr="007228FF">
        <w:rPr>
          <w:cs/>
        </w:rPr>
        <w:t>ตามเป้าหมายตัวชี้วัดของแผนแม่บทฯ</w:t>
      </w:r>
      <w:bookmarkEnd w:id="32"/>
    </w:p>
    <w:p w14:paraId="50CDCE8B" w14:textId="4EC69BC9" w:rsidR="00E62914" w:rsidRPr="00095B1B" w:rsidRDefault="00E62914" w:rsidP="009444DF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A3151">
        <w:rPr>
          <w:rFonts w:ascii="TH SarabunPSK" w:hAnsi="TH SarabunPSK" w:cs="TH SarabunPSK"/>
          <w:sz w:val="32"/>
          <w:szCs w:val="32"/>
          <w:cs/>
        </w:rPr>
        <w:t xml:space="preserve">ผลการประเมิน </w:t>
      </w:r>
      <w:r w:rsidRPr="004A3151">
        <w:rPr>
          <w:rFonts w:ascii="TH SarabunPSK" w:hAnsi="TH SarabunPSK" w:cs="TH SarabunPSK"/>
          <w:sz w:val="32"/>
          <w:szCs w:val="32"/>
        </w:rPr>
        <w:t xml:space="preserve">ITA </w:t>
      </w:r>
      <w:r w:rsidRPr="004A3151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เมื่อเปรียบเทียบตามค่าเป้าหมายของตัวชี้วัดที่กำหนดตามนโยบายและแผนงานระดับประเทศ ได้แก่ แผนแม่บทภายใต้ยุทธศาสตร์ชาติ ประเด็นที่ </w:t>
      </w:r>
      <w:r w:rsidRPr="004A3151">
        <w:rPr>
          <w:rFonts w:ascii="TH SarabunPSK" w:hAnsi="TH SarabunPSK" w:cs="TH SarabunPSK"/>
          <w:sz w:val="32"/>
          <w:szCs w:val="32"/>
        </w:rPr>
        <w:t>21</w:t>
      </w:r>
      <w:r w:rsidRPr="004A3151">
        <w:rPr>
          <w:rFonts w:ascii="TH SarabunPSK" w:hAnsi="TH SarabunPSK" w:cs="TH SarabunPSK"/>
          <w:sz w:val="32"/>
          <w:szCs w:val="32"/>
          <w:cs/>
        </w:rPr>
        <w:t xml:space="preserve"> การต่อต้านการทุจริตและ</w:t>
      </w:r>
      <w:r w:rsidRPr="004A3151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ประพฤติมิชอบ (พ.ศ. </w:t>
      </w:r>
      <w:r w:rsidRPr="004A3151">
        <w:rPr>
          <w:rFonts w:ascii="TH SarabunPSK" w:hAnsi="TH SarabunPSK" w:cs="TH SarabunPSK"/>
          <w:spacing w:val="-6"/>
          <w:sz w:val="32"/>
          <w:szCs w:val="32"/>
        </w:rPr>
        <w:t xml:space="preserve">2561 </w:t>
      </w:r>
      <w:r w:rsidRPr="004A3151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4A3151">
        <w:rPr>
          <w:rFonts w:ascii="TH SarabunPSK" w:hAnsi="TH SarabunPSK" w:cs="TH SarabunPSK"/>
          <w:spacing w:val="-6"/>
          <w:sz w:val="32"/>
          <w:szCs w:val="32"/>
        </w:rPr>
        <w:t>2580</w:t>
      </w:r>
      <w:r w:rsidRPr="004A3151">
        <w:rPr>
          <w:rFonts w:ascii="TH SarabunPSK" w:hAnsi="TH SarabunPSK" w:cs="TH SarabunPSK"/>
          <w:spacing w:val="-6"/>
          <w:sz w:val="32"/>
          <w:szCs w:val="32"/>
          <w:cs/>
        </w:rPr>
        <w:t>) ซึ่งในระยะ</w:t>
      </w:r>
      <w:r w:rsidR="00112C8E" w:rsidRPr="004A3151">
        <w:rPr>
          <w:rFonts w:ascii="TH SarabunPSK" w:hAnsi="TH SarabunPSK" w:cs="TH SarabunPSK" w:hint="cs"/>
          <w:spacing w:val="-6"/>
          <w:sz w:val="32"/>
          <w:szCs w:val="32"/>
          <w:cs/>
        </w:rPr>
        <w:t>ที่สอง</w:t>
      </w:r>
      <w:r w:rsidRPr="004A3151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ของแผนแม่บทฯ (พ.ศ. </w:t>
      </w:r>
      <w:r w:rsidRPr="004A3151">
        <w:rPr>
          <w:rFonts w:ascii="TH SarabunPSK" w:hAnsi="TH SarabunPSK" w:cs="TH SarabunPSK"/>
          <w:spacing w:val="-6"/>
          <w:sz w:val="32"/>
          <w:szCs w:val="32"/>
        </w:rPr>
        <w:t>256</w:t>
      </w:r>
      <w:r w:rsidR="00112C8E" w:rsidRPr="004A3151">
        <w:rPr>
          <w:rFonts w:ascii="TH SarabunPSK" w:hAnsi="TH SarabunPSK" w:cs="TH SarabunPSK"/>
          <w:spacing w:val="-6"/>
          <w:sz w:val="32"/>
          <w:szCs w:val="32"/>
        </w:rPr>
        <w:t>6</w:t>
      </w:r>
      <w:r w:rsidRPr="004A315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A3151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4A3151">
        <w:rPr>
          <w:rFonts w:ascii="TH SarabunPSK" w:hAnsi="TH SarabunPSK" w:cs="TH SarabunPSK"/>
          <w:spacing w:val="-6"/>
          <w:sz w:val="32"/>
          <w:szCs w:val="32"/>
        </w:rPr>
        <w:t>25</w:t>
      </w:r>
      <w:r w:rsidR="00112C8E" w:rsidRPr="004A3151">
        <w:rPr>
          <w:rFonts w:ascii="TH SarabunPSK" w:hAnsi="TH SarabunPSK" w:cs="TH SarabunPSK"/>
          <w:spacing w:val="-6"/>
          <w:sz w:val="32"/>
          <w:szCs w:val="32"/>
        </w:rPr>
        <w:t>70</w:t>
      </w:r>
      <w:r w:rsidRPr="004A3151">
        <w:rPr>
          <w:rFonts w:ascii="TH SarabunPSK" w:hAnsi="TH SarabunPSK" w:cs="TH SarabunPSK"/>
          <w:spacing w:val="-6"/>
          <w:sz w:val="32"/>
          <w:szCs w:val="32"/>
          <w:cs/>
        </w:rPr>
        <w:t>) ได้กำหนดค่าเป้าหมาย</w:t>
      </w:r>
      <w:r w:rsidRPr="004A3151">
        <w:rPr>
          <w:rFonts w:ascii="TH SarabunPSK" w:hAnsi="TH SarabunPSK" w:cs="TH SarabunPSK"/>
          <w:sz w:val="32"/>
          <w:szCs w:val="32"/>
          <w:cs/>
        </w:rPr>
        <w:t xml:space="preserve">ของตัวชี้วัดให้หน่วยงานภาครัฐมีผลการประเมิน </w:t>
      </w:r>
      <w:r w:rsidRPr="004A3151">
        <w:rPr>
          <w:rFonts w:ascii="TH SarabunPSK" w:hAnsi="TH SarabunPSK" w:cs="TH SarabunPSK"/>
          <w:sz w:val="32"/>
          <w:szCs w:val="32"/>
        </w:rPr>
        <w:t xml:space="preserve">ITA </w:t>
      </w:r>
      <w:r w:rsidRPr="004A3151">
        <w:rPr>
          <w:rFonts w:ascii="TH SarabunPSK" w:hAnsi="TH SarabunPSK" w:cs="TH SarabunPSK"/>
          <w:sz w:val="32"/>
          <w:szCs w:val="32"/>
          <w:cs/>
        </w:rPr>
        <w:t>ผ่านเกณฑ์ (</w:t>
      </w:r>
      <w:r w:rsidRPr="004A3151">
        <w:rPr>
          <w:rFonts w:ascii="TH SarabunPSK" w:hAnsi="TH SarabunPSK" w:cs="TH SarabunPSK"/>
          <w:sz w:val="32"/>
          <w:szCs w:val="32"/>
        </w:rPr>
        <w:t xml:space="preserve">85 </w:t>
      </w:r>
      <w:r w:rsidRPr="004A3151">
        <w:rPr>
          <w:rFonts w:ascii="TH SarabunPSK" w:hAnsi="TH SarabunPSK" w:cs="TH SarabunPSK"/>
          <w:sz w:val="32"/>
          <w:szCs w:val="32"/>
          <w:cs/>
        </w:rPr>
        <w:t xml:space="preserve">คะแนน) มีสัดส่วนไม่น้อยกว่าร้อยละ </w:t>
      </w:r>
      <w:r w:rsidR="00112C8E" w:rsidRPr="004A3151">
        <w:rPr>
          <w:rFonts w:ascii="TH SarabunPSK" w:hAnsi="TH SarabunPSK" w:cs="TH SarabunPSK"/>
          <w:sz w:val="32"/>
          <w:szCs w:val="32"/>
        </w:rPr>
        <w:t>100</w:t>
      </w:r>
    </w:p>
    <w:p w14:paraId="1CD3D64C" w14:textId="77777777" w:rsidR="00094BE3" w:rsidRDefault="00094BE3" w:rsidP="009444DF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3940A9C1" w14:textId="0FF7F38F" w:rsidR="00094BE3" w:rsidRPr="00017527" w:rsidRDefault="00094BE3" w:rsidP="009444DF">
      <w:pPr>
        <w:pStyle w:val="Heading2"/>
        <w:rPr>
          <w:color w:val="000000" w:themeColor="text1"/>
          <w:cs/>
        </w:rPr>
      </w:pPr>
      <w:bookmarkStart w:id="33" w:name="_Toc121306500"/>
      <w:r w:rsidRPr="00017527">
        <w:rPr>
          <w:color w:val="000000" w:themeColor="text1"/>
        </w:rPr>
        <w:t>4</w:t>
      </w:r>
      <w:r w:rsidRPr="00017527">
        <w:rPr>
          <w:color w:val="000000" w:themeColor="text1"/>
          <w:cs/>
        </w:rPr>
        <w:t>.</w:t>
      </w:r>
      <w:r w:rsidR="00A22AFC" w:rsidRPr="00017527">
        <w:rPr>
          <w:color w:val="000000" w:themeColor="text1"/>
        </w:rPr>
        <w:t>5</w:t>
      </w:r>
      <w:r w:rsidRPr="00017527">
        <w:rPr>
          <w:color w:val="000000" w:themeColor="text1"/>
          <w:cs/>
        </w:rPr>
        <w:t xml:space="preserve"> </w:t>
      </w:r>
      <w:r w:rsidRPr="00017527">
        <w:rPr>
          <w:rFonts w:hint="cs"/>
          <w:color w:val="000000" w:themeColor="text1"/>
          <w:cs/>
        </w:rPr>
        <w:t>การประกาศผลการประเมิน</w:t>
      </w:r>
      <w:bookmarkEnd w:id="33"/>
    </w:p>
    <w:p w14:paraId="375D80BC" w14:textId="6F69EA2E" w:rsidR="00094BE3" w:rsidRPr="00196946" w:rsidRDefault="00094BE3" w:rsidP="009444DF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 ป.ป.ช. จะประกาศผลการประเมิน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ต่อสาธารณะ และแจ้งรายละเอียดผลการประเมินให้หน่วยงานได้รับทราบผ่านทางระบบ </w:t>
      </w:r>
      <w:r w:rsidR="005109E0" w:rsidRPr="00017527">
        <w:rPr>
          <w:rFonts w:ascii="TH SarabunPSK" w:hAnsi="TH SarabunPSK" w:cs="TH SarabunPSK"/>
          <w:color w:val="000000" w:themeColor="text1"/>
          <w:sz w:val="32"/>
          <w:szCs w:val="32"/>
        </w:rPr>
        <w:t>ITAS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F7CF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ตามระยะเวลาที่กำหนด ทั้งนี้ 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ภายหลังจากการประกาศผลการประเมิน</w:t>
      </w:r>
      <w:r w:rsidR="001F7CF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ดังกล่าวแล้ว</w:t>
      </w:r>
      <w:r w:rsidR="001969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09E0" w:rsidRPr="00196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จะถือว่า</w:t>
      </w:r>
      <w:r w:rsidR="001F7CF7" w:rsidRPr="00196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ผลการประเมิน</w:t>
      </w:r>
      <w:r w:rsidR="005109E0" w:rsidRPr="00196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เป็นที่สิ้นสุด</w:t>
      </w:r>
    </w:p>
    <w:p w14:paraId="469B40BF" w14:textId="5D25462A" w:rsidR="00483410" w:rsidRDefault="007D4D12" w:rsidP="009444DF">
      <w:pPr>
        <w:spacing w:after="0" w:line="240" w:lineRule="auto"/>
        <w:rPr>
          <w:rFonts w:ascii="TH SarabunPSK" w:hAnsi="TH SarabunPSK" w:cs="TH SarabunPSK"/>
          <w:b/>
          <w:bCs/>
          <w:sz w:val="44"/>
          <w:szCs w:val="52"/>
        </w:rPr>
      </w:pPr>
      <w:r w:rsidRPr="00196946">
        <w:rPr>
          <w:rFonts w:ascii="TH SarabunPSK" w:hAnsi="TH SarabunPSK" w:cs="TH SarabunPSK"/>
          <w:b/>
          <w:bCs/>
          <w:cs/>
        </w:rPr>
        <w:br w:type="page"/>
      </w:r>
    </w:p>
    <w:p w14:paraId="6CA11601" w14:textId="77777777" w:rsidR="00483410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7F3DDA5B" w14:textId="77777777" w:rsidR="00483410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212D296E" w14:textId="77777777" w:rsidR="00483410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4942DD9F" w14:textId="77777777" w:rsidR="00483410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3168259D" w14:textId="77777777" w:rsidR="00483410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271D0BA7" w14:textId="77777777" w:rsidR="00483410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6F3DFBDE" w14:textId="77777777" w:rsidR="00483410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290D7C69" w14:textId="05470084" w:rsidR="00C27BCB" w:rsidRDefault="00483410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C27BCB">
        <w:rPr>
          <w:rFonts w:ascii="TH SarabunPSK" w:hAnsi="TH SarabunPSK" w:cs="TH SarabunPSK" w:hint="cs"/>
          <w:b/>
          <w:bCs/>
          <w:sz w:val="72"/>
          <w:szCs w:val="144"/>
          <w:cs/>
        </w:rPr>
        <w:t>ภาคผนวก</w:t>
      </w:r>
      <w:r w:rsidR="008C400E">
        <w:rPr>
          <w:rFonts w:ascii="TH SarabunPSK" w:hAnsi="TH SarabunPSK" w:cs="TH SarabunPSK" w:hint="cs"/>
          <w:b/>
          <w:bCs/>
          <w:sz w:val="72"/>
          <w:szCs w:val="144"/>
          <w:cs/>
        </w:rPr>
        <w:t xml:space="preserve"> ก.</w:t>
      </w:r>
    </w:p>
    <w:p w14:paraId="66061B87" w14:textId="77777777" w:rsidR="00C27BCB" w:rsidRDefault="00C27BCB" w:rsidP="009444DF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00BECFA2" w14:textId="77777777" w:rsidR="0098206C" w:rsidRPr="00F62528" w:rsidRDefault="0098206C" w:rsidP="0098206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6252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คู่มือการใช้งานระบบ </w:t>
      </w:r>
      <w:r w:rsidRPr="00F62528">
        <w:rPr>
          <w:rFonts w:ascii="TH SarabunPSK" w:hAnsi="TH SarabunPSK" w:cs="TH SarabunPSK"/>
          <w:sz w:val="32"/>
          <w:szCs w:val="32"/>
        </w:rPr>
        <w:t xml:space="preserve">ITAS </w:t>
      </w:r>
      <w:r w:rsidRPr="00F62528">
        <w:rPr>
          <w:rFonts w:ascii="TH SarabunPSK" w:hAnsi="TH SarabunPSK" w:cs="TH SarabunPSK" w:hint="cs"/>
          <w:sz w:val="32"/>
          <w:szCs w:val="32"/>
          <w:cs/>
        </w:rPr>
        <w:t>สำหรับหน่วยงานที่เข้าร่วมการประเมินฯ</w:t>
      </w:r>
    </w:p>
    <w:p w14:paraId="33301E58" w14:textId="77777777" w:rsidR="0098206C" w:rsidRPr="00F62528" w:rsidRDefault="0098206C" w:rsidP="0098206C">
      <w:pPr>
        <w:spacing w:after="0"/>
        <w:jc w:val="center"/>
      </w:pPr>
      <w:r w:rsidRPr="00F62528">
        <w:rPr>
          <w:noProof/>
        </w:rPr>
        <w:drawing>
          <wp:inline distT="0" distB="0" distL="0" distR="0" wp14:anchorId="4EEDF172" wp14:editId="19548B2B">
            <wp:extent cx="1721485" cy="1721485"/>
            <wp:effectExtent l="19050" t="19050" r="12065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คู่มือระบบ ITAS Q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08DB0D" w14:textId="77777777" w:rsidR="0098206C" w:rsidRPr="00F62528" w:rsidRDefault="00F75C83" w:rsidP="0098206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hyperlink r:id="rId23" w:history="1">
        <w:r w:rsidR="0098206C" w:rsidRPr="00F62528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https://itas.nacc.go.th/file/detail/361150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2528" w:rsidRPr="00F62528" w14:paraId="72F7C8A0" w14:textId="77777777" w:rsidTr="0098206C">
        <w:trPr>
          <w:trHeight w:val="454"/>
        </w:trPr>
        <w:tc>
          <w:tcPr>
            <w:tcW w:w="4508" w:type="dxa"/>
          </w:tcPr>
          <w:p w14:paraId="66C87932" w14:textId="77777777" w:rsidR="0098206C" w:rsidRPr="00F62528" w:rsidRDefault="0098206C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F62528">
              <w:rPr>
                <w:rFonts w:ascii="TH SarabunPSK" w:hAnsi="TH SarabunPSK" w:cs="TH SarabunPSK"/>
                <w:sz w:val="32"/>
                <w:szCs w:val="32"/>
              </w:rPr>
              <w:t>ITA-o14</w:t>
            </w:r>
          </w:p>
        </w:tc>
        <w:tc>
          <w:tcPr>
            <w:tcW w:w="4508" w:type="dxa"/>
          </w:tcPr>
          <w:p w14:paraId="33DE51E0" w14:textId="77777777" w:rsidR="0098206C" w:rsidRPr="00F62528" w:rsidRDefault="0098206C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F62528">
              <w:rPr>
                <w:rFonts w:ascii="TH SarabunPSK" w:hAnsi="TH SarabunPSK" w:cs="TH SarabunPSK"/>
                <w:sz w:val="32"/>
                <w:szCs w:val="32"/>
              </w:rPr>
              <w:t>ITA-o16</w:t>
            </w:r>
          </w:p>
        </w:tc>
      </w:tr>
      <w:tr w:rsidR="00F62528" w:rsidRPr="00F62528" w14:paraId="6F7BC7C9" w14:textId="77777777" w:rsidTr="007B48F6">
        <w:tc>
          <w:tcPr>
            <w:tcW w:w="4508" w:type="dxa"/>
          </w:tcPr>
          <w:p w14:paraId="26D8A28E" w14:textId="77777777" w:rsidR="0098206C" w:rsidRPr="00F62528" w:rsidRDefault="0098206C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B6BA18C" wp14:editId="4B216927">
                  <wp:extent cx="1657350" cy="1657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TA-o14 QR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0E1F3" w14:textId="77777777" w:rsidR="0098206C" w:rsidRPr="00F62528" w:rsidRDefault="00F75C83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hyperlink r:id="rId25" w:history="1">
              <w:r w:rsidR="0098206C" w:rsidRPr="00F62528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https://itas.nacc.go.th/file/detail/361167</w:t>
              </w:r>
            </w:hyperlink>
          </w:p>
        </w:tc>
        <w:tc>
          <w:tcPr>
            <w:tcW w:w="4508" w:type="dxa"/>
          </w:tcPr>
          <w:p w14:paraId="2CA6C385" w14:textId="66358AE3" w:rsidR="004F6750" w:rsidRPr="00F62528" w:rsidRDefault="00F62528" w:rsidP="0098206C">
            <w:pPr>
              <w:spacing w:after="0" w:line="240" w:lineRule="auto"/>
              <w:jc w:val="center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62528">
              <w:rPr>
                <w:rFonts w:hint="cs"/>
                <w:noProof/>
                <w:lang w:val="th-TH"/>
              </w:rPr>
              <w:drawing>
                <wp:inline distT="0" distB="0" distL="0" distR="0" wp14:anchorId="2F1E1B21" wp14:editId="04207DAF">
                  <wp:extent cx="1657350" cy="1657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Ao16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700347" cy="170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7CBA1" w14:textId="330D9F58" w:rsidR="0098206C" w:rsidRPr="00F62528" w:rsidRDefault="004F6750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  <w:t>https://itas.nacc.go.th/file/detail/361259</w:t>
            </w:r>
          </w:p>
        </w:tc>
      </w:tr>
      <w:tr w:rsidR="00F62528" w:rsidRPr="00F62528" w14:paraId="5928D152" w14:textId="77777777" w:rsidTr="007B48F6">
        <w:tc>
          <w:tcPr>
            <w:tcW w:w="4508" w:type="dxa"/>
          </w:tcPr>
          <w:p w14:paraId="7AAC6439" w14:textId="77777777" w:rsidR="0098206C" w:rsidRPr="00F62528" w:rsidRDefault="0098206C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F62528">
              <w:rPr>
                <w:rFonts w:ascii="TH SarabunPSK" w:hAnsi="TH SarabunPSK" w:cs="TH SarabunPSK"/>
                <w:sz w:val="32"/>
                <w:szCs w:val="32"/>
              </w:rPr>
              <w:t>ITA-o17</w:t>
            </w:r>
          </w:p>
        </w:tc>
        <w:tc>
          <w:tcPr>
            <w:tcW w:w="4508" w:type="dxa"/>
          </w:tcPr>
          <w:p w14:paraId="428DE8CD" w14:textId="77777777" w:rsidR="0098206C" w:rsidRPr="00F62528" w:rsidRDefault="0098206C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F62528">
              <w:rPr>
                <w:rFonts w:ascii="TH SarabunPSK" w:hAnsi="TH SarabunPSK" w:cs="TH SarabunPSK"/>
                <w:sz w:val="32"/>
                <w:szCs w:val="32"/>
              </w:rPr>
              <w:t>ITA-o28</w:t>
            </w:r>
          </w:p>
        </w:tc>
      </w:tr>
      <w:tr w:rsidR="00F62528" w:rsidRPr="00F62528" w14:paraId="2AF1744C" w14:textId="77777777" w:rsidTr="007B48F6">
        <w:trPr>
          <w:trHeight w:val="2971"/>
        </w:trPr>
        <w:tc>
          <w:tcPr>
            <w:tcW w:w="4508" w:type="dxa"/>
          </w:tcPr>
          <w:p w14:paraId="0DF31042" w14:textId="5718D5C7" w:rsidR="0098206C" w:rsidRPr="00F62528" w:rsidRDefault="00F62528" w:rsidP="0098206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528">
              <w:rPr>
                <w:noProof/>
              </w:rPr>
              <w:drawing>
                <wp:inline distT="0" distB="0" distL="0" distR="0" wp14:anchorId="6ECE18F8" wp14:editId="07A2B4EF">
                  <wp:extent cx="1616131" cy="1616131"/>
                  <wp:effectExtent l="0" t="0" r="3175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Ao17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41795" cy="164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362CF" w14:textId="3A817055" w:rsidR="0098206C" w:rsidRPr="00F62528" w:rsidRDefault="00F62528" w:rsidP="0098206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528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  <w:t>https://itas.nacc.go.th/file/detail/361234</w:t>
            </w:r>
          </w:p>
        </w:tc>
        <w:tc>
          <w:tcPr>
            <w:tcW w:w="4508" w:type="dxa"/>
          </w:tcPr>
          <w:p w14:paraId="22B266D5" w14:textId="77777777" w:rsidR="0098206C" w:rsidRPr="00F62528" w:rsidRDefault="0098206C" w:rsidP="0098206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2E5D96F" wp14:editId="26D36313">
                  <wp:extent cx="1588135" cy="15881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TA-o28 Q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FC5BB" w14:textId="77777777" w:rsidR="0098206C" w:rsidRPr="00F62528" w:rsidRDefault="00F75C83" w:rsidP="0098206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hyperlink r:id="rId29" w:history="1">
              <w:r w:rsidR="0098206C" w:rsidRPr="00F62528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https://itas.nacc.go.th/file/detail/361173</w:t>
              </w:r>
            </w:hyperlink>
          </w:p>
        </w:tc>
      </w:tr>
      <w:tr w:rsidR="00F62528" w:rsidRPr="00F62528" w14:paraId="2333D900" w14:textId="77777777" w:rsidTr="007B48F6">
        <w:tc>
          <w:tcPr>
            <w:tcW w:w="4508" w:type="dxa"/>
          </w:tcPr>
          <w:p w14:paraId="0C074787" w14:textId="77777777" w:rsidR="0098206C" w:rsidRPr="00F62528" w:rsidRDefault="0098206C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F62528">
              <w:rPr>
                <w:rFonts w:ascii="TH SarabunPSK" w:hAnsi="TH SarabunPSK" w:cs="TH SarabunPSK"/>
                <w:sz w:val="32"/>
                <w:szCs w:val="32"/>
              </w:rPr>
              <w:t>ITA-o29</w:t>
            </w:r>
          </w:p>
        </w:tc>
        <w:tc>
          <w:tcPr>
            <w:tcW w:w="4508" w:type="dxa"/>
          </w:tcPr>
          <w:p w14:paraId="0E4FB733" w14:textId="77777777" w:rsidR="0098206C" w:rsidRPr="00F62528" w:rsidRDefault="0098206C" w:rsidP="009820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528" w:rsidRPr="00F62528" w14:paraId="426C4709" w14:textId="77777777" w:rsidTr="007B48F6">
        <w:trPr>
          <w:trHeight w:val="2971"/>
        </w:trPr>
        <w:tc>
          <w:tcPr>
            <w:tcW w:w="4508" w:type="dxa"/>
          </w:tcPr>
          <w:p w14:paraId="171894B1" w14:textId="77777777" w:rsidR="0098206C" w:rsidRPr="00F62528" w:rsidRDefault="0098206C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528"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w:drawing>
                <wp:inline distT="0" distB="0" distL="0" distR="0" wp14:anchorId="168C8B06" wp14:editId="28BE24B8">
                  <wp:extent cx="1552575" cy="15525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TA-o29 QR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D0CEA" w14:textId="77777777" w:rsidR="0098206C" w:rsidRPr="00F62528" w:rsidRDefault="00F75C83" w:rsidP="009820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31" w:history="1">
              <w:r w:rsidR="0098206C" w:rsidRPr="00F62528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https://itas.nacc.go.th/file/detail/361175</w:t>
              </w:r>
            </w:hyperlink>
          </w:p>
        </w:tc>
        <w:tc>
          <w:tcPr>
            <w:tcW w:w="4508" w:type="dxa"/>
          </w:tcPr>
          <w:p w14:paraId="00B532D8" w14:textId="77777777" w:rsidR="0098206C" w:rsidRPr="00F62528" w:rsidRDefault="0098206C" w:rsidP="009820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91CAE6" w14:textId="77777777" w:rsidR="008C400E" w:rsidRDefault="008C400E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3FDC96F3" w14:textId="77777777" w:rsidR="008C400E" w:rsidRDefault="008C400E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35ED5FD6" w14:textId="77777777" w:rsidR="008C400E" w:rsidRDefault="008C400E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1D437705" w14:textId="77777777" w:rsidR="008C400E" w:rsidRDefault="008C400E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232A133B" w14:textId="7BFB4F14" w:rsidR="008C400E" w:rsidRDefault="008C400E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C27BCB">
        <w:rPr>
          <w:rFonts w:ascii="TH SarabunPSK" w:hAnsi="TH SarabunPSK" w:cs="TH SarabunPSK" w:hint="cs"/>
          <w:b/>
          <w:bCs/>
          <w:sz w:val="72"/>
          <w:szCs w:val="144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72"/>
          <w:szCs w:val="144"/>
          <w:cs/>
        </w:rPr>
        <w:t xml:space="preserve"> ข.</w:t>
      </w:r>
    </w:p>
    <w:p w14:paraId="761FF897" w14:textId="77777777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0A125900" w14:textId="6C43F17D" w:rsidR="008C400E" w:rsidRDefault="000146A9" w:rsidP="009444DF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27BC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7D9C6BCF" wp14:editId="00FFADE7">
                <wp:simplePos x="0" y="0"/>
                <wp:positionH relativeFrom="column">
                  <wp:posOffset>-64135</wp:posOffset>
                </wp:positionH>
                <wp:positionV relativeFrom="paragraph">
                  <wp:posOffset>0</wp:posOffset>
                </wp:positionV>
                <wp:extent cx="6240145" cy="1404620"/>
                <wp:effectExtent l="0" t="0" r="27305" b="120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7959" w14:textId="5922EDC2" w:rsidR="000D7CBF" w:rsidRPr="008C400E" w:rsidRDefault="000D7CBF" w:rsidP="008C400E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จำนวนกลุ่มตัวอย่างขั้นต่ำแบบวัด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EIT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ของแต่ละกลุ่มหน่วยงาน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C6BCF" id="_x0000_s1032" type="#_x0000_t202" style="position:absolute;margin-left:-5.05pt;margin-top:0;width:491.35pt;height:110.6pt;z-index:251932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">
                <v:textbox style="mso-fit-shape-to-text:t">
                  <w:txbxContent>
                    <w:p w14:paraId="3A8A7959" w14:textId="5922EDC2" w:rsidR="000D7CBF" w:rsidRPr="008C400E" w:rsidRDefault="000D7CBF" w:rsidP="008C400E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จำนวนกลุ่มตัวอย่างขั้นต่ำแบบวัด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EIT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ของแต่ละกลุ่มหน่วยงาน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847"/>
        <w:gridCol w:w="1421"/>
        <w:gridCol w:w="1417"/>
        <w:gridCol w:w="3119"/>
      </w:tblGrid>
      <w:tr w:rsidR="000146A9" w:rsidRPr="00711FBC" w14:paraId="281A967A" w14:textId="77777777" w:rsidTr="000146A9">
        <w:trPr>
          <w:trHeight w:val="4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3FDC" w14:textId="77777777" w:rsidR="000146A9" w:rsidRPr="00711FBC" w:rsidRDefault="000146A9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กลุ่มหน่วยงาน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9943" w14:textId="77777777" w:rsidR="000146A9" w:rsidRPr="00711FBC" w:rsidRDefault="000146A9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7DF9" w14:textId="77777777" w:rsidR="000146A9" w:rsidRPr="00711FBC" w:rsidRDefault="000146A9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EIT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A31C" w14:textId="77777777" w:rsidR="000146A9" w:rsidRPr="00711FBC" w:rsidRDefault="000146A9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EIT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20FE" w14:textId="77777777" w:rsidR="000146A9" w:rsidRPr="00711FBC" w:rsidRDefault="000146A9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146A9" w:rsidRPr="00416D74" w14:paraId="5812EE90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6DF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69B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7A0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8B42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3D6A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146A9" w:rsidRPr="00416D74" w14:paraId="563910EF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918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54E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748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5C0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9E5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146A9" w:rsidRPr="00416D74" w14:paraId="36DE8C96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5BF" w14:textId="5DD69155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องค์กรปกครองส่วนท้องถิ่นรูปแบบพิเศษ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EB6" w14:textId="04B7414C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5C2" w14:textId="0297D65E" w:rsidR="000146A9" w:rsidRPr="00416D74" w:rsidRDefault="00BA0C26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0146A9"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73D" w14:textId="3D9B10B4" w:rsidR="000146A9" w:rsidRPr="00416D74" w:rsidRDefault="00A226E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0146A9"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016D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146A9" w:rsidRPr="00416D74" w14:paraId="06033F7F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61B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เทศบาลนคร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499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A31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4DF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BE82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146A9" w:rsidRPr="00416D74" w14:paraId="6A258410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C71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275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051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E6C9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5922D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การกำหนดขนาดจังหวัดอ้างอิงจาก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กำหนดกรอบการจัดสรรงบประมาณจังหวัดและกลุ่มจังหวัดของสำนักงานคณะกรรมการสภาพัฒนาเศรษฐกิจและสังคมแห่งชา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ซึ่งได้กำหนดเกณฑ์การแบ่งขนาดจังหวัด ประกอบด้วย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 คือ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จำนวนอำเภอในจังหวัด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จำนวนประชากรในจังหวัด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3)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ขนาดพื้นที่ของจังหวัด</w:t>
            </w:r>
          </w:p>
        </w:tc>
      </w:tr>
      <w:tr w:rsidR="000146A9" w:rsidRPr="00416D74" w14:paraId="59A120D7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119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C84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507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D58C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4B0F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46A9" w:rsidRPr="00416D74" w14:paraId="08E80CA2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043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559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B36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554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91C5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46A9" w:rsidRPr="00416D74" w14:paraId="57DCBE9B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311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034" w14:textId="6BBF3568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A3D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B6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E9A28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46A9" w:rsidRPr="00416D74" w14:paraId="00712347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47D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3A2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79F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A54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0AA5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46A9" w:rsidRPr="00416D74" w14:paraId="33DBAEB3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B46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3E9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1ED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F07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FF6D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46A9" w:rsidRPr="00416D74" w14:paraId="2033AA69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90B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54A" w14:textId="2170C35B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240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5296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11AB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46A9" w:rsidRPr="00416D74" w14:paraId="1DA17778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716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8FD" w14:textId="7E0340B6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7CF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A74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7E33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46A9" w:rsidRPr="00416D74" w14:paraId="32A341AC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3B2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9FB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59D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34C" w14:textId="77777777" w:rsidR="000146A9" w:rsidRPr="00416D74" w:rsidRDefault="000146A9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05D96" w14:textId="77777777" w:rsidR="000146A9" w:rsidRPr="00416D74" w:rsidRDefault="000146A9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80FC4" w:rsidRPr="00416D74" w14:paraId="3B556A59" w14:textId="77777777" w:rsidTr="00A80FC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8D4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สำนักงานปลัดกระทรวง/หน่วยนโยบาย/วิชาการ/ให้บริการเฉพาะด้าน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295" w14:textId="0EBB06A5" w:rsidR="00A80FC4" w:rsidRPr="00A85668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5B3E47"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89B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7A21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2A31" w14:textId="6ED2E65A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80FC4" w:rsidRPr="00416D74" w14:paraId="0B47801D" w14:textId="77777777" w:rsidTr="00A80FC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BC49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ส่วนกลางที่มีภารกิจอนุมัติ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อนุญาต/หน่วยให้บริการ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233" w14:textId="22F87741" w:rsidR="00A80FC4" w:rsidRPr="00A85668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5B3E47"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4A9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61D5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0B6F" w14:textId="2BDBFDC9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80FC4" w:rsidRPr="00416D74" w14:paraId="0A0BB98B" w14:textId="77777777" w:rsidTr="000146A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8365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8FA3" w14:textId="77777777" w:rsidR="00A80FC4" w:rsidRPr="00A85668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20CE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4857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1D84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ยกเว้น </w:t>
            </w:r>
          </w:p>
          <w:p w14:paraId="3DC0A490" w14:textId="2C08119B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สถาบันเทคโนโลยีปทุมวัน </w:t>
            </w:r>
          </w:p>
          <w:p w14:paraId="0212AA13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pacing w:val="-4"/>
                <w:sz w:val="32"/>
                <w:szCs w:val="32"/>
              </w:rPr>
              <w:t>2</w:t>
            </w:r>
            <w:r w:rsidRPr="00416D74">
              <w:rPr>
                <w:rFonts w:ascii="TH SarabunPSK" w:eastAsia="Times New Roman" w:hAnsi="TH SarabunPSK" w:cs="TH SarabunPSK"/>
                <w:color w:val="000000"/>
                <w:spacing w:val="-4"/>
                <w:sz w:val="32"/>
                <w:szCs w:val="32"/>
                <w:cs/>
              </w:rPr>
              <w:t>) สถาบันการพยาบาลศรีสวรินทิรา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สภากาชาดไทย </w:t>
            </w:r>
          </w:p>
          <w:p w14:paraId="57E512B6" w14:textId="0DAD60E1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สถาบันดนตรี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กัล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ยาณิวัฒนา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A80FC4" w:rsidRPr="00416D74" w14:paraId="2D7F2181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2C6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หน่วยงานส่วนกลางขนาดเล็กและมีภารกิจเฉพาะด้าน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880" w14:textId="7715A732" w:rsidR="00A80FC4" w:rsidRPr="00A85668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5B3E47"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1FA2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7F58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F41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80FC4" w:rsidRPr="00416D74" w14:paraId="1E37FFF2" w14:textId="77777777" w:rsidTr="000146A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ED8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หน่วยงานส่วนกลางอื่นที่เหลือ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32D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ED1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7DFB" w14:textId="77777777" w:rsidR="00A80FC4" w:rsidRPr="00416D74" w:rsidRDefault="00A80FC4" w:rsidP="00A80F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8CD" w14:textId="77777777" w:rsidR="00A80FC4" w:rsidRPr="00416D74" w:rsidRDefault="00A80FC4" w:rsidP="00A80F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2C93402F" w14:textId="77777777" w:rsidR="008C400E" w:rsidRPr="00416D74" w:rsidRDefault="008C400E" w:rsidP="00416D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2818D2" w14:textId="77777777" w:rsidR="008C400E" w:rsidRPr="00416D74" w:rsidRDefault="008C400E" w:rsidP="00416D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76DA77" w14:textId="0FFA687D" w:rsidR="00B80F43" w:rsidRDefault="00B80F43" w:rsidP="009703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จำนวนค่าขั้นต่ำ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EIT 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="007C1E51"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ประเภท</w:t>
      </w:r>
      <w:r w:rsidR="009444DF"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ส่วนราชการระดับกรมหรือเทียบเท่า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148734A4" w14:textId="77777777" w:rsidR="00E47A9E" w:rsidRDefault="00E47A9E" w:rsidP="009703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4961"/>
        <w:gridCol w:w="1276"/>
      </w:tblGrid>
      <w:tr w:rsidR="00416D74" w:rsidRPr="00416D74" w14:paraId="7E9DEC51" w14:textId="77777777" w:rsidTr="00970310">
        <w:trPr>
          <w:trHeight w:val="2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A383176" w14:textId="77777777" w:rsidR="00416D74" w:rsidRPr="00970310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78CE4465" w14:textId="77777777" w:rsidR="00416D74" w:rsidRPr="00970310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C22D04D" w14:textId="4F84A984" w:rsidR="00416D74" w:rsidRPr="00970310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จำนวน </w:t>
            </w: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EIT </w:t>
            </w:r>
          </w:p>
        </w:tc>
      </w:tr>
      <w:tr w:rsidR="00416D74" w:rsidRPr="00416D74" w14:paraId="3419BE6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7FD12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1882E4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กองทัพบก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063EA2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A4856C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EA5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6D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กองทัพเรือ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56F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B2F7C9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355B9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E08A20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กองทัพอากาศ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3BBF8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0BEBCD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02C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562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กองบัญชาการกองทัพไทย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B39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499C0A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600F1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2F2CD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สำนักงานปลัดกระทรวงกลาโหม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CD8CF6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4F81667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2B9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7CD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กรมธนารักษ์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420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7AB275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24513B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F1117B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DC7739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0DB518F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6EF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568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D18E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0CAF4F7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78C8B0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5BEAC0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กรมสรรพสามิต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EDAD87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03F0E64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098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771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กรมสรรพากร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EC3E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0035BC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BF373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1B70C4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สำนักงานคณะกรรมการนโยบายรัฐวิสาหกิจ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65E056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625A6F5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B3B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สำนักงานบริหารหนี้สาธารณะ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A16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5F124C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6E39B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A9FF6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9B7A99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31798B6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A40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946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สำนักงานเศรษฐกิจการคลัง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002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216501C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E4B13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66FBF4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กรมการกงสุล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80921DD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68E7B3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687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A8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กรมความร่วมมือระหว่างประเทศ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F77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4AD5612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188ED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2BD27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กรมพิธีการทูต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36512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76DA7CC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59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572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กรมยุโรป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24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32873B1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6F2332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A1ADC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กรมเศรษฐกิจระหว่างประเทศ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99349E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6436AA1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048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603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กรมสนธิสัญญาและกฎหมาย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641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28DC926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27DED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9CB79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กรมสารนิเทศ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B3B313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25E7DE1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525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A46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กรมองค์การระหว่างประเทศ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A98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2534B61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4091A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2026A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กรมอเมริกาและแปซิฟิกใต้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76D77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4F3FA59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68B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0E3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กรมอาเซียน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97F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74E7E38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C14B6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D779B2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กรมเอเชียตะวันออก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088A32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3C15372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ECD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C78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กรมเอเชียใต้ ตะวันออกกลางและแอฟริกา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59C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1942C3C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F1C9C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D6D13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สำนักงานปลัดกระทรวงการต่างประเทศ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E247FA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201136A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580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AB6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กรมการท่องเที่ยว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C56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02A569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F6B4E5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2A9EC2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กรมพลศึกษา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D547A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99274C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9E6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89D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สำนักงานปลัดกระทรวงการท่องเที่ยวและกีฬา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2F6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4B41A86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296178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10B8B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กรมกิจการเด็กและเยาวชน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389DF20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BFA0FE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E60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BBB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กรมกิจการผู้สูงอายุ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2A2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B8A479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340124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0A7BC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กรมกิจการสตรีและสถาบันครอบครัว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93B1B1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25CED67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8C0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B5E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กรมพัฒนาสังคมและสวัสดิการ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16F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4606A0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06CA9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967BD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กรมส่งเสริมและพัฒนาคุณภาพชีวิตคนพิการ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E18B18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48AADF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84E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51E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สำนักงานปลัดกระทรวงการพัฒนาสังคมและความมั่นคงของมนุษย์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0FC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6F45607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741B06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18618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กรมวิทยาศาสตร์บริการ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862BEF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202ACE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F22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C5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สำนักงานการวิจัยแห่งชาติ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DF5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7424346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AFD86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0DFA5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สำนักงานปรมาณูเพื่อสันติ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4A301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1AD1377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4C7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92B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สำนักงานปลัดกระทรวงการอุดมศึกษา วิทยาศาสตร์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C79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6E490A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4A44C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73E1B2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กรมการข้าว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4A4873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72E88D1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A65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517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กรมชลประทาน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42F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DE3CE4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798E4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53712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กรมตรวจบัญชีสหกรณ์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2A17E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CACF2F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B5E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6FC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กรมประมง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1D3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1D2249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1F0DC3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3D33E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กรมปศุสัตว์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6FDCDE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306EAE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80E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060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805A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350BB81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B6EF45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A0859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กรมพัฒนาที่ดิน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31155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4C01E8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1BC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88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กรมวิชาการเกษตร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88E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EB85D7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5F94A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2D7B22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DB2F7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0BBE49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8BE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3D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กรมส่งเสริมสหกรณ์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55CA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BB0FD1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3CAC1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A32CF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กรมหม่อนไหม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40129E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3160C4F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954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4D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887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B8655F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706CF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C109BD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สำนักงานปลัดกระทรวงเกษตรและสหกรณ์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43760B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4D1BA45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173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3FB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สำนักงานมาตรฐานสินค้าเกษตรและอาหารแห่งชาติ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4C2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5857459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7BDF7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39A85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สำนักงานเศรษฐกิจการเกษตร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5FCA51E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45875F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A77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B39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กรมการขนส่งทางบก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159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73FFED0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0B1EB7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A39F5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กรมการขนส่งทางราง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4253F7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6EF9DD6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0B1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49F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กรมเจ้าท่า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D720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78F244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2AEF4F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CF92F1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90E43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2C4428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855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5AB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กรมทางหลวงชนบท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A8F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AFD564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38697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531E35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กรมท่าอากาศยาน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5EAC7B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6C02ADB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D47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A2D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สำนักงานนโยบายและแผนการขนส่งและจราจร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C74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254BAD6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DCFCEF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432F6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47E1DD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6780713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27D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7FD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กรมอุตุนิยมวิทยา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CE1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0DC9E5D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85416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42AB2C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5197C80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7AB37A9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0F9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E21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0B6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B76F09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27260A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8F294E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สำนักงานสถิติแห่งชาติ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D47182A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2517AE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382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261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กรมควบคุมมลพิษ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89E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9C98F7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E55EB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6F680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กรมทรัพยากรทางทะเลและชายฝั่ง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8F77ED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1B2737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8DA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C79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กรมทรัพยากรธรณี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8F4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0E6F7CD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603DD8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D55E98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กรมทรัพยากรน้ำ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3EC61C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BDEA95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E9E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FE8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กรมทรัพยากรน้ำบาดาล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A44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78C3A43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812F98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FC376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กรมป่าไม้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8E6C94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25E078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D25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0CBB" w14:textId="4CE75576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</w:t>
            </w:r>
            <w:r w:rsidR="001C02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การเปลี่ยนแปลงสภาพภูมิอากาศและสิ่งแวดล้อม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3EB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94CE4A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C54CB1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FF4E6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กรมอุทยานแห่งชาติ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สัตว์ป่า และพันธุ์พืช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6E94B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8EF8B1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04A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668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สำนักงานนโยบายและแผนทรัพยากรธรรมชาติและสิ่งแวดล้อม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D7F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7AD484F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B8332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D8F6B6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สำนักงานปลัดกระทรวงทรัพยากรธรรมชาติและสิ่งแวดล้อม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17EC6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1F87B3A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640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430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กรมเชื้อเพลิงธรรมชาติ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4A80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454D7D5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037BB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ACD20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กรมธุรกิจพลังงาน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01134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7BE294E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01E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9D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กรมพัฒนาพลังงานทดแทนและอนุรักษ์พลังงาน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8F9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C080E6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782D7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375720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สำนักงานนโยบายและแผนพลังงาน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BA3F55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1A131C9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72B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970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9D4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509C6C8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3D690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0F29EF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กรมการค้าต่างประเทศ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6C8637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0FC3060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358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8EF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กรมการค้าภายใน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EE3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03F010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CA338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27696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กรมเจรจาการค้าระหว่างประเทศ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A0295F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6120F93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E5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798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กรมทรัพย์สินทางปัญญา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164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7D96A6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9056EC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07779D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89499A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054BAA7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692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BDF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กรมส่งเสริมการค้าระหว่างประเทศ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6AD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CE2037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D78F9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2AB7C9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สำนักงานนโยบายและยุทธศาสตร์การค้า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D6F78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126CED9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439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399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สำนักงานปลัดกระทรวงพาณิชย์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31D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5C28658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7E3687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2B66F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E19BB0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0BCE7C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35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E20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กรมการพัฒนาชุมชน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37C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F0D76F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15456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D14D83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กรมที่ดิน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3B76E4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25213B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139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29C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กรมป้องกันและบรรเทาสาธารณภัย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A20A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1614F0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1CAB17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806EA3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กรมโยธา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C54EEFD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15FA13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A7B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1D9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55E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FB904C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B9A53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02D7D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สำนักงานปลัดกระทรวงมหาดไทย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D20005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6222640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5E7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87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กรมคุ้มครองสิทธิและเสรีภาพ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61F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176C5F0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C64DFB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4E895D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กรมคุมประพฤติ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9C9A28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B50FEB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1E1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C83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F0B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4F234B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D4947D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56D3C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กรมพินิจและคุ้มครองเด็กและเยาวชน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06979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574B8A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983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3FB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กรมราชทัณฑ์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1ED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BF7E25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9DD03F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EDC2A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กรมสอบสวนคดีพิเศษ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251ECD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3BA4A3A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6B6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6C2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สถาบันนิติวิทยาศาสตร์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887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47DA2A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6266C9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B20EEE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สำนักงานกิจการยุติธรรม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9797B5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1FBA737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D52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AC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สำนักงานคณะกรรมการป้องกันและปราบปรามยาเสพติด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D39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7A97F27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EECB45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CF16B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8A8462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3B3491E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0D0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AB1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กรมการจัดหางาน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B01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836DF8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CE87E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3FED0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กรมพัฒนาฝีมือแรงงาน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F75E09D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F99FB7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CE2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8A0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กรมสวัสดิการและคุ้มครองแรงงาน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22E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582349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151E91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E68DD4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สำนักงานประกันสังคม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7FE655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3555CD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307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3A3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7E7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3EC38B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CD6D53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8BE21D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กรมการศาสนา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124981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4496016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EC4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B4B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กรมศิลปากร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990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24386D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9C1A8E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79C53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กรมส่งเสริมวัฒนธรรม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8FAF4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346BF16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B65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892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สำนักงานปลัดกระทรวงวัฒนธรรม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F9E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BDD241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17B20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415EC0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วัฒนธรรมร่วมสมัย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0C531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5249BEB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C57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80F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3A50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81EE8B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226606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4D204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ADBAA3E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FD7E01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B7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E78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สำนักงานคณะกรรมการการอาชีวศึกษา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19B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786CF0A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BB9F3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D75C1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สำนักงานปลัดกระทรวงศึกษาธิการ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7F5B6A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31012B7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CAD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D54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สำนักงานเลขาธิการสภาการศึกษา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AE7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A7933B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ED01D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36D7DB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กรมการแพทย์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A7D7833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09857C4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B33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87B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กรมการแพทย์แผนไทยและการแพทย์ทางเลือก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54C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210EB33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0FDFCB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D516E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กรมควบคุมโรค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DB8F2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2D42FFA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10B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C84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กรมวิทยาศาสตร์การแพทย์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0650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736C3C5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56ACA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29FCE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กรมสนับสนุนบริการสุขภาพ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BD7DDFF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2BE898A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414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84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กรมสุขภาพจิต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4BF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8038AF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35088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E95C07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04AA3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8D06D7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6D3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724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สำนักงานคณะกรรมการอาหารและยา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2C0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17AFB9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03AB3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CD5AE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24AFD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235EDCD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941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E27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กรมโรงงานอุตสาหกรรม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AEBA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0F85EE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4A80E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3F766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FAF3E5D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1F424F9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E46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933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กรมอุตสาหกรรมพื้นฐานและการเหมืองแร่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B31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460AF6C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DF47D0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76DEE6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สำนักงานคณะกรรมการอ้อยและน้ำตาลทราย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5EE1D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75EA309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26C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C0B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023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572F7AF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564D4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DDF303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สำนักงานมาตรฐานผลิตภัณฑ์อุตสาหกรรม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648F01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4E435B9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5DE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5BE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สำนักงานเศรษฐกิจอุตสาหกรรม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B55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0945B31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1E78C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10CC6A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สำนักงานคณะกรรมการป้องกันและปราบปรามการทุจริตในภาครัฐ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22DFCBE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23EDCA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17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213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สำนักงานคณะกรรมการพิเศษเพื่อประสานงานโครงการอันเนื่องมาจากพระราชดำริ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478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60EF2B7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0A2F23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634019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สำนักงานตำรวจแห่งชาติ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42F2D7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91D651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E8F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6EE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สำนักงานป้องกันและปราบปรามการฟอกเงิน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1F0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3BBE5AF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BB391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48AAB4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D9C745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573FA4B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7DD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1E2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สำนักงานราชบัณฑิตยสภา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0DEB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55F7A4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FA00BF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F75DF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กรมประชาสัมพันธ์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1DBB94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11BAD7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23C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5A4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สำนักข่าวกรองแห่งชาติ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B04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3564A43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DDAC35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C84A5E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7DDDC9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DB635B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822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30DE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สำนักงานขับเคลื่อนการปฏิรูปประเทศ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ยุทธศาสตร์ชาติ และการสร้างความสามัคคีปรองดอง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83B2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2D71083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23725C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B08ED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สำนักงานคณะกรรมการกฤษฎีกา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64C89D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4871B4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C3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2BB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สำนักงานคณะกรรมการข้าราชการพลเรือน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9627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3C3A451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E2D5239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BB824BB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สำนักงานคณะกรรมการคุ้มครองผู้บริโภค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265F37A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416D74" w:rsidRPr="00416D74" w14:paraId="69BEFFA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79C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6DA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สำนักงานคณะกรรมการนโยบายที่ดินแห่งชาติ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9FE0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5736BA7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63B5F6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4892F5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สำนักงานคณะกรรมการพัฒนาระบบราชการ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E3A8CC1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65A36CF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D52C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DB71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สำนักงานคณะกรรมการส่งเสริมการลงทุน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4B7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6EA960B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998390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FD11164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สำนักงานทรัพยากรน้ำแห่งชาติ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95249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416D74" w:rsidRPr="00416D74" w14:paraId="2AA9BF5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3BD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07C3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สำนักงานปลัดสำนักนายกรัฐมนตรี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B8A8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58FDC9D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D1DB922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8542000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สำนักงานสภาความมั่นคงแห่งชาติ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E5C60E4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16D74" w:rsidRPr="00416D74" w14:paraId="1C8F9D3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3418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414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สำนักงานสภาพัฒนาการเศรษฐกิจและสังคมแห่งชาติ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2259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4131805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C8EAACF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83B95A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สำนักเลขาธิการคณะรัฐมนตรี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0E8E1F6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416D74" w:rsidRPr="00416D74" w14:paraId="0A5DCAC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91FA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EDC7" w14:textId="77777777" w:rsidR="00416D74" w:rsidRPr="00416D74" w:rsidRDefault="00416D74" w:rsidP="00416D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สำนักเลขาธิการนายกรัฐมนตรี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A97C" w14:textId="77777777" w:rsidR="00416D74" w:rsidRPr="00416D74" w:rsidRDefault="00416D74" w:rsidP="00416D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14:paraId="52306EA0" w14:textId="77777777" w:rsidR="00416D74" w:rsidRPr="00416D74" w:rsidRDefault="00416D74" w:rsidP="00416D7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AAA922F" w14:textId="6CB6CF84" w:rsidR="009444DF" w:rsidRPr="00416D74" w:rsidRDefault="009444DF" w:rsidP="00416D7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B4AE8E7" w14:textId="0554FA7F" w:rsidR="00416D74" w:rsidRDefault="00416D7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br w:type="page"/>
      </w:r>
    </w:p>
    <w:p w14:paraId="57290124" w14:textId="5CCCAF77" w:rsidR="009444DF" w:rsidRDefault="009444DF" w:rsidP="009444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(ประเภทรัฐวิสาหกิจ)</w:t>
      </w:r>
    </w:p>
    <w:p w14:paraId="33744EA9" w14:textId="77777777" w:rsidR="00E47A9E" w:rsidRDefault="00E47A9E" w:rsidP="009444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4961"/>
        <w:gridCol w:w="1276"/>
      </w:tblGrid>
      <w:tr w:rsidR="00970310" w:rsidRPr="00970310" w14:paraId="4F21E680" w14:textId="77777777" w:rsidTr="00970310">
        <w:trPr>
          <w:trHeight w:val="2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BE9B50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6FD2DD1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07792F8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จำนวน </w:t>
            </w: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EIT </w:t>
            </w:r>
          </w:p>
        </w:tc>
      </w:tr>
      <w:tr w:rsidR="00970310" w:rsidRPr="00970310" w14:paraId="0D0E06E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29491C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A9012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อู่กรุงเทพ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69E96D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970310" w:rsidRPr="00970310" w14:paraId="024C071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BB3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1641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การยาสูบแห่งประเทศไทย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9D6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5A42ADC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9B9615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7D8FC5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A564284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3E5A654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6D7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E3E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791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4CBCFAD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EBB4B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8100E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50DC7F7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213FCC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C99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E03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ธนาคารออมสิน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FAC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06A5C78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D64F3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AAC04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ธนาคารอาคารสงเคราะห์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49F845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BDE8B0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E3B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2911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ธนาคารอิสลามแห่งประเทศไทย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4A7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5418D3A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38881D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6EA812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D68AF4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604F429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11C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831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ธนารักษ์พัฒนาสินทรัพย์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19B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66C63AD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BBA952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FF84A5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บริหารสินทรัพย์ ธนาคารอิสลามแห่งประเทศไทย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348B14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970310" w:rsidRPr="00970310" w14:paraId="3AC229B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78C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E04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โรงงานไพ่ กรมสรรพสามิต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1082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970310" w:rsidRPr="00970310" w14:paraId="1352919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C706D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5DD97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สำนักงานสลากกินแบ่งรัฐบาล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6BA98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1714C25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B5A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D44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องค์การสุรา กรมสรรพสามิต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F87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970310" w:rsidRPr="00970310" w14:paraId="3D04664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26F914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D24B07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การกีฬาแห่งประเทศไทย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93ED5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0725362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641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F7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การท่องเที่ยวแห่งประเทศไทย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6390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5FF182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99C0BE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2826A0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การเคหะแห่งชาติ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02B3E3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31F076C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5FC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F83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สำนักงานธนานุเคราะห์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FBD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66DA38E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109F29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AC17B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สถาบันวิจัยวิทยาศาสตร์และเทคโนโลยีแห่งประเทศไทย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617B727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4FB49F0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82D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220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องค์การพิพิธภัณฑ์วิทยาศาสตร์แห่งชาติ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7CE2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389F7C8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44A5F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A065F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การยางแห่งประเทศไทย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75E35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76EFCCA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7E3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EEA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องค์การตลาดเพื่อเกษตรกร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9C1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7997AE0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8B52F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3FB03B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องค์การส่งเสริมกิจการโคนมแห่งประเทศไทย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CAFEA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188E174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EAD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A2E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องค์การสะพานปลา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85D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5710C19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1F723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76D215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การทางพิเศษแห่งประเทศไทย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A3CD8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1BFEDF0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4F9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15B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การท่าเรือแห่งประเทศไทย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26D0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4E2FBD0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BBE740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476B0C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การรถไฟฟ้าขนส่งมวลชนแห่งประเทศไทย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869640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4A5B9A3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B1B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1F2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การรถไฟแห่งประเทศไทย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512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193CFBA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738C6A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829491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ขนส่ง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2E4A93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584FFC4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B0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F7A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ท่าอากาศยานไทย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9B4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61A69BA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8E624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45CE48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B80BB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16000DB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977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064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สถาบันการบินพลเรือน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8FC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4EF1F44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B1B6E3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5FFF1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องค์การขนส่งมวลชนกรุงเทพ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C8BC7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591235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D8C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597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7BD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4F53CDD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C050BC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A1CF5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ไปรษณีย์ไทย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29B6A8E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116610B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52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5471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องค์การสวนพฤกษศาสตร์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516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0FE1427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39D115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AEA83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องค์การสวนสัตว์แห่งประเทศไทย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784AF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AC22C8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D3C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5F8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องค์การอุตสาหกรรมป่าไม้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5BAE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1C5B003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6331CD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1E76B1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03D6F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970310" w:rsidRPr="00970310" w14:paraId="6BEEE78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740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FFA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ปตท.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15C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C9300E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35126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0F52F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องค์การคลังสินค้า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8EF3A0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1189416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90C1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0DD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การประปานครหลวง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914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55B70B2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9F333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7C5ED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การประปาส่วนภูมิภาค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D4EDE67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1336770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D89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E0E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การไฟฟ้านครหลวง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6D3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0DF686A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81FDA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ED820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A3335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FDB125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5E8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35A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องค์การจัดการน้ำเสีย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B0E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07D9B35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25C942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ABE37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องค์การตลาด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141795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70310" w:rsidRPr="00970310" w14:paraId="5FEC469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C55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E30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องค์การเภสัชกรรม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A61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5DA71B9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5D784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ADB4E8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การนิคมอุตสาหกรรมแห่งประเทศไทย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613124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0310" w:rsidRPr="00970310" w14:paraId="2FB62A6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CD0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DA8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โรงพิมพ์ตำรวจ สำนักงานตำรวจแห่งชาติ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89B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970310" w:rsidRPr="00970310" w14:paraId="547EACC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A8604C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272A2E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2DF885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</w:tbl>
    <w:p w14:paraId="7E6DC733" w14:textId="547FDDE5" w:rsidR="00970310" w:rsidRDefault="00970310" w:rsidP="009444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8708976" w14:textId="77777777" w:rsidR="00970310" w:rsidRDefault="00970310" w:rsidP="009444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691EF32C" w14:textId="6363DE70" w:rsidR="00B80F43" w:rsidRDefault="00B80F43" w:rsidP="009444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7F060F32" w14:textId="351D098D" w:rsidR="00436EE3" w:rsidRDefault="00B80F43" w:rsidP="00436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  <w:r w:rsidR="00436EE3"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="00436EE3"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="00436EE3"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="00436EE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 w:rsidR="00436EE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(ประเภทองค์การมหาชน)</w:t>
      </w:r>
    </w:p>
    <w:p w14:paraId="360444B5" w14:textId="77777777" w:rsidR="00E47A9E" w:rsidRDefault="00E47A9E" w:rsidP="00436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4961"/>
        <w:gridCol w:w="1276"/>
      </w:tblGrid>
      <w:tr w:rsidR="00970310" w:rsidRPr="00970310" w14:paraId="54FBECE1" w14:textId="77777777" w:rsidTr="00970310">
        <w:trPr>
          <w:trHeight w:val="2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403D89E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3E12E6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40BE061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 </w:t>
            </w:r>
          </w:p>
        </w:tc>
      </w:tr>
      <w:tr w:rsidR="00970310" w:rsidRPr="00970310" w14:paraId="51EB859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BB55B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0D54A5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สถาบันเทคโนโลยีป้องกันประเทศ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191D02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970310" w:rsidRPr="00970310" w14:paraId="5D00206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E3B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FF4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สำนักงานความร่วมมือพัฒนาเศรษฐกิจกับประเทศเพื่อนบ้าน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78B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0A1B7CF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E9357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5B5DD3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องค์การบริหารการพัฒนาพื้นที่พิเศษเพื่อการท่องเที่ยวอย่างยั่งยืน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CF47AE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4E72C2D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8DB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364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9C8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8D6E11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3AA52A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831BD9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ศูนย์ความเป็นเลิศด้านชีววิทยาศาสตร์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7440DE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6A6BB66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03D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57E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สถาบันเทคโนโลยีนิวเคลียร์แห่งชาติ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EC8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3E7695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141675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5260BF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สถาบันมาตรวิทยาแห่งชาติ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FA68FC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70A1887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EFF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FF7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สถาบันวิจัยดาราศาสตร์แห่งชาติ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7A8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77C6D42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FC83D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5A7D7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สถาบันวิจัยแสงซินโ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8CE8A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64557B1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4C9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F88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สถาบันสารสนเทศทรัพยากรน้ำ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368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4CC7815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60004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F7F60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สำนักงานคณะกรรมการส่งเสริมวิทยาศาสตร์วิจัยและนวัตกรรม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A6D1B2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970310" w:rsidRPr="00970310" w14:paraId="217E254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B59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FFE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สำนักงานนวัตกรรมแห่งชาติ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3AA2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62F010F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68F91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29FC6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C56CE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162FAD1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CA4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7A2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0AA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46552DE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10F73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E8F65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สำนักงานสภานโยบายการอุดมศึกษาวิทยาศาสตร์วิจัยและนวัตกรรมแห่งชาติ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33F16A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646007F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E9D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AF0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สถาบันวิจัยและพัฒนาพื้นที่สูง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3B1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970310" w:rsidRPr="00970310" w14:paraId="3F01E5E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1E742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25C06A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สำนักงานพัฒนาการวิจัยการเกษตร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F788E90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970310" w:rsidRPr="00970310" w14:paraId="2B31827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D21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7EA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สำนักงานพิพิธภัณฑ์เกษตรเฉลิมพระเกียรติพระบาทสมเด็จพระเจ้าอยู่หัว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3672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79C4A2A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66DAE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5E8E1A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สถาบันวิจัยและพัฒนาเทคโนโลยีระบบราง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225A8A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5BFF7F6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E75F6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43FA4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สำนักงานคณะกรรมการคุ้มครองข้อมูลส่วนบุคคล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E4C25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970310" w:rsidRPr="00970310" w14:paraId="41E27C4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8F4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7B5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สำนักงานพัฒนาธุรกรรมทางอิเล็กทรอนิกส์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D62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970310" w:rsidRPr="00970310" w14:paraId="7FF55B5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8C57F6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BB5C90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สำนักงานส่งเสริมเศรษฐกิจดิจิทัล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7ED918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51B064B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C3E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C18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สำนักงานพัฒนาเศรษฐกิจจากฐานชีวภาพ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F40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00614BD9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713C45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C5F7ED1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องค์การบริหารจัดการก๊าซเรือนกระจก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690E9A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715364B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679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3E8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สำนักงานกองทุนน้ำมันเชื้อเพลิง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BE3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6DB3B65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74C3ED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14718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สถาบันระหว่างประเทศเพื่อการค้าและการพัฒนา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54790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104F3F6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102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D0D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สถาบันวิจัยและพัฒนา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อัญ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มณีและเครื่องประดับแห่งชาติ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505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4D10FCE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40EAF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82488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สถาบันส่งเสริม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หัตถกรรมไทย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524BA6E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3DB2461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10A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8B0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สถาบันเพื่อการยุติธรรมแห่งประเทศไทย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43C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68DE8735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B38CD6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D2CE6D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สถาบันอนุญาโตตุลาการ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9FF09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7F462EF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E3B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50D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สถาบันส่งเสริมความปลอดภัย อาชีวอนามัย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และสภาพแวดล้อมในการทำงาน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A5D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21C211F7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84DD7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30713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กองทุนพัฒนาสื่อปลอดภัยและสร้างสรรค์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3738500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24DE7AB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F6B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96F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ศูนย์คุณธรรม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067B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29218C2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16BD1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161B3F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ศูนย์มานุษยวิทยาสิรินธร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C41C79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14DCA36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D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83F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หอภาพยนตร์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141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68463D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F747EB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32E922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โรงเรียนมหิดลวิทยานุสรณ์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CA95090" w14:textId="15D77F26" w:rsidR="00970310" w:rsidRPr="00970310" w:rsidRDefault="001C0258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970310"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00</w:t>
            </w:r>
          </w:p>
        </w:tc>
      </w:tr>
      <w:tr w:rsidR="00970310" w:rsidRPr="00970310" w14:paraId="7B19B304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7D3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4D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สถาบันทดสอบทางการศึกษาแห่งชาติ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333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3D4559CE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3F5A6F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21293E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สถาบันส่งเสริมการสอนวิทยาศาสตร์และเทคโนโลยี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DC1577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71E3B0E1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0B0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C0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สำนักงานคณะกรรมการส่งเสริมสวัสดิการและ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สดิภาพครูและบุคลากรทางการศึกษา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8888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7940B4A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05A20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258471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สำนักงานรับรองมาตรฐานและประเมินคุณภาพการศึกษา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056A8BC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3E3F64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EB4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C58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สำนักงานเลขาธิการคุรุสภา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F29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7778F41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6AD0F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BDF53C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โรงพยาบาลบ้านแพ้ว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19E784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A39F44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F37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D43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สถาบันการแพทย์ฉุกเฉินแห่งชาติ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9CB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01600D3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C5DE85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9A73E8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สถาบันรับรองคุณภาพสถานพยาบาล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0178542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36DC9FC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DC5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CC4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สถาบันวัคซีนแห่งชาติ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44E4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131C90C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8EAF4BB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BB766F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สถาบันวิจัยระบบสาธารณสุข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ABB6B9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970310" w:rsidRPr="00970310" w14:paraId="7AA42B1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BA60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CDA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D5F6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420A39E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15DA5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65EC1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กองทุนสนับสนุนการสร้างเสริมสุขภาพ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D1ECF7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57F519DB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86A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1ED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สถาบันคุณวุฒิวิชาชีพ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E39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1C920CBF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0EDC604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D2710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สถาบันบริหารจัดการธนาคารที่ดิน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046F0D5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516F334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CE6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F8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สำนักงานกองทุนหมู่บ้านและชุมชนเมืองแห่งชาติ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255D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77271928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20F2A7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DD2B3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สำนักงานคณะกรรมการการรักษาความมั่นคงปลอดภัยไซเบอร์แห่งชาติ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1CFACDA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6C85AAD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1E4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32B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สำนักงานคณะกรรมการสุขภาพแห่งชาติ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2A12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5E6C0DFC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F8AE3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54023D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สำนักงานบริหารและพัฒนาองค์ความรู้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8AC8B6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770DCB2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5F26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3682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สำนักงานพัฒนาพิงคน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DCE3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970310" w:rsidRPr="00970310" w14:paraId="56EB8553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368295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13C86F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สำนักงานพัฒนารัฐบาลดิจิทัล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A13713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41E5BF9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2466B777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139922CE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สำนักงานส่งเสริมการจัดประชุมและนิทรรศการ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74D8F2C1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1873F506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F4BA49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hideMark/>
          </w:tcPr>
          <w:p w14:paraId="389B4A9A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สำนักงานส่งเสริมวิสาหกิจขนาดกลางและขนาดย่อม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hideMark/>
          </w:tcPr>
          <w:p w14:paraId="3889C5BF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970310" w:rsidRPr="00970310" w14:paraId="479FE8A0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338BA958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0FEC575C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สำนักงานส่งเสริมวิสาหกิจเพื่อสังคม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78E01559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970310" w:rsidRPr="00970310" w14:paraId="5D1E1A1D" w14:textId="77777777" w:rsidTr="00970310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CAC0E2D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FA8BC33" w14:textId="77777777" w:rsidR="00970310" w:rsidRPr="00970310" w:rsidRDefault="00970310" w:rsidP="009703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สำนักงานส่งเสริมเศรษฐกิจสร้างสรรค์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748C0EE" w14:textId="77777777" w:rsidR="00970310" w:rsidRPr="00970310" w:rsidRDefault="00970310" w:rsidP="009703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14:paraId="35D5EB9A" w14:textId="77777777" w:rsidR="00970310" w:rsidRDefault="00970310" w:rsidP="00436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  <w:cs/>
        </w:rPr>
      </w:pPr>
    </w:p>
    <w:p w14:paraId="3E40574D" w14:textId="77777777" w:rsidR="00436EE3" w:rsidRPr="00B80F43" w:rsidRDefault="00436EE3" w:rsidP="00436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  <w:cs/>
        </w:rPr>
      </w:pPr>
    </w:p>
    <w:p w14:paraId="09594768" w14:textId="7210E340" w:rsidR="00436EE3" w:rsidRDefault="00436EE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0CEAF6C7" w14:textId="63BAA004" w:rsidR="00B80F43" w:rsidRDefault="00B80F43" w:rsidP="009444D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0999B743" w14:textId="691837D7" w:rsidR="00B24541" w:rsidRDefault="00B24541" w:rsidP="009444D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1231D47" w14:textId="288605ED" w:rsidR="00B24541" w:rsidRDefault="00B245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br w:type="page"/>
      </w:r>
    </w:p>
    <w:p w14:paraId="389E2B0B" w14:textId="2D2752FE" w:rsidR="007C1E51" w:rsidRDefault="007C1E51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(ประเภทสถาบันอุดมศึกษา)</w:t>
      </w:r>
    </w:p>
    <w:p w14:paraId="58A7B6CF" w14:textId="77777777" w:rsidR="00E47A9E" w:rsidRDefault="00E47A9E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681"/>
        <w:gridCol w:w="5103"/>
        <w:gridCol w:w="1276"/>
      </w:tblGrid>
      <w:tr w:rsidR="00E47A9E" w:rsidRPr="00E47A9E" w14:paraId="22905D19" w14:textId="77777777" w:rsidTr="00E47A9E">
        <w:trPr>
          <w:trHeight w:val="2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456B3AD8" w14:textId="4A5D5E94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3DBD5732" w14:textId="7B022D60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</w:tcPr>
          <w:p w14:paraId="23C6F421" w14:textId="1D93C55F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E47A9E" w:rsidRPr="00E47A9E" w14:paraId="4CB41D5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41EB7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6F2E35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F0923E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370802B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E7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60F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สถาบันบัณฑิตพัฒนศิลป์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A4E3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820656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DF1B41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C9667E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สถาบันพระบรมราชชนก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1C5CC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09D9AE4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3CD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CE9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191A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4AF34F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0067C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D9968A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มหาวิทยาลัยกาฬสินธุ์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4F926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05948A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6AC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257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551F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48EE76E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C44DF9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42BB8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205CA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B63CE7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378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5A2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7C6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087BE9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F45F4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F9166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มหาวิทยาลัยทักษิณ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DCD94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74A091D1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E21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B01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581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65665E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F06FDE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4868C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6E97C6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1D83BA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B9F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0B6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02E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07A0539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75201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5C88C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มหาวิทยาลัยเทคโนโลยีราชมงคลตะวันออก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7F7977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538AC3E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2B8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DED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8672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91A1990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347E6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E2BC0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มหาวิทยาลัยเทคโนโลยีราชมงคลพระนคร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754BE6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E8109DF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8B7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527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มหาวิทยาลัยเทคโนโลยีราชมงคลรัตนโกสินทร์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3B5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18EF31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64747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3D606B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มหาวิทยาลัยเทคโนโลยีราชมงคลล้านนา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4CCD83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2463F3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CB8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2F7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มหาวิทยาลัยเทคโนโลยีราชมงคลศรีวิชัย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B28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18C6663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F3922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A3A70A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มหาวิทยาลัยเทคโนโลยีราชมงคลสุวรรณภูมิ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EFFAC9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CD7035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956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FF3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B68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021D8C09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FA7B21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66F60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F8C80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0EDB2C9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D53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7AD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มหาวิทยาลัยธรรมศาสตร์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6F6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F82FCCB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F074A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B7136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มหาวิทยาลัยนครพนม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6FA11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E2A87C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B5A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096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908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C85F74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0A7616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50F8F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D6C3DA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E28F12B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115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7A8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มหาวิทยาลัยนวมินทรา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D9D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2660E0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B8B81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7B306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0FCEEE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A3F1E80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E56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BB1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มหาวิทยาลัยพะเยา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77CA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90AD027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282157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37DDC2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E73BC4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F2C4B0E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324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738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มหาวิทยาลัยมหาม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กุฏ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FD6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BB7660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14854F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F1665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มหาวิทยาลัยมหาสารคาม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DEF2DA9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B81490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751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60F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039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88AD33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DAE8C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2121A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มหาวิทยาลัยแม่โจ้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163F6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0F9A8C38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CB4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A09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มหาวิทยาลัยแม่ฟ้าหลวง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780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CC0E21C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701E94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5E433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มหาวิทยาลัยราชภัฏกาญจนบุรี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E44B42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07419143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3C1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0CC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มหาวิทยาลัยราชภัฏกำแพงเพชร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61B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7CC5DD2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6E5A6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8F21E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นทรเกษม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31521FE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4B92E30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C66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684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มหาวิทยาลัยราชภัฏชัยภูมิ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9C13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067F2B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2DC48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D82CE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มหาวิทยาลัยราชภัฏเชียงราย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53F81E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57ADCCB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D78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44B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DEE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9574329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5753D4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DBC84F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มหาวิทยาลัยราชภัฏเทพสตรี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46C09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567E8B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61B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CA4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มหาวิทยาลัยราชภัฏธนบุรี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D7FE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E504D8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578C3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AB351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มหาวิทยาลัยราชภัฏนครปฐม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20405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1533E49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EF5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9D8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มหาวิทยาลัยราชภัฏนครราชสีมา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89E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195766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18953A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5B256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มหาวิทยาลัยราชภัฏนครศรีธรรมราช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FB6C44B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49F092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D1F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B3D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มหาวิทยาลัยราชภัฏนครสวรรค์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621E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C56B1D0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2E87D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1D195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มหาวิทยาลัยราชภัฏบ้านสมเด็จเจ้าพระยา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6121B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AC67C0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2D9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AA9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มหาวิทยาลัยราชภัฏบุรีรัมย์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326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6840FC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91F39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3B8F4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มหาวิทยาลัยราชภัฏพระนคร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F5387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069F92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804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3F3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มหาวิทยาลัยราชภัฏพระนครศรีอยุธยา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308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640BA07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C87B4F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D364E3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มหาวิทยาลัยราชภัฏพิบูลสงคราม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6419DA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B8B8A03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5D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81F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มหาวิทยาลัยราชภัฏเพชรบุรี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E02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0BDCA159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3A731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45F6AE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มหาวิทยาลัยราชภัฏเพชรบูรณ์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B9485C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DC9B2D7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919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724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มหาวิทยาลัยราชภัฏภูเก็ต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C8A9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84DAC13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DDECBD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73E693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มหาวิทยาลัยราชภัฏมหาสารคาม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05858A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0AB7D0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319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BC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มหาวิทยาลัยราชภัฏยะลา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3DE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9AF501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DE7E1D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3CFB15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มหาวิทยาลัยราชภัฏร้อยเอ็ด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1D37EA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5F860DE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963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518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มหาวิทยาลัยราชภัฏราชนครินทร์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070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FC48CAC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A904A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323887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มหาวิทยาลัยราชภัฏรำไพพรรณี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537910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0DB045B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5A0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90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มหาวิทยาลัยราชภัฏลำปาง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FF1F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6C59E6F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D42E47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434EB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มหาวิทยาลัยราชภัฏเลย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32ED59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59AC90A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DD3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7F7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ภัฏว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ไลยอลงกรณ์ ในพระบรมราชูปถัมภ์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D51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F3A1C01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1F52A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2B1EE0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มหาวิทยาลัยราชภัฏศรีสะเกษ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F06B42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11E61DA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120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65B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มหาวิทยาลัยราชภัฏสกลนคร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49D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5DE1B83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59CB55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7E6DAC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มหาวิทยาลัยราชภัฏสงขลา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E64A36A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B200758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29C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E80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มหาวิทยาลัยราชภัฏสวน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DAEA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275B7F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C687A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4DB1A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มหาวิทยาลัยราชภัฏสุราษฎร์ธานี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4A469A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3DF60EC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03C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BD1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มหาวิทยาลัยราชภัฏสุรินทร์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A54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786DA6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96063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578521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มหาวิทยาลัยราชภัฏหมู่บ้านจอมบึง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3F19FA9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CD1C34E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851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19C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มหาวิทยาลัยราชภัฏอุดรธานี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A1C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7BDD42F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3E5EC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1C6D12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มหาวิทยาลัยราชภัฏอุตรดิตถ์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52D5B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74DEB551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D3A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9AB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มหาวิทยาลัยราชภัฏอุบลราชธานี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F0A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D94490F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DEDA7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66ED7D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55A8B0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F0A602B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A32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262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มหาวิทยาลัยวลัยลักษณ์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59F2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0D701C1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1847D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898E8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A2D8F15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E8A29F1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1CE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E6C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A14E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2D9F0DA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577DF1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2B6355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3294F75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C6D6B4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C1A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ED3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4BDF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FF5B8A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B93E4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9758E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มหาวิทยาลัยสุโขทัยธรรมาธิราช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E3A5C5B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87B069F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648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D60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มหาวิทยาลัยอุบลราชธานี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754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2A1B79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2B9CA9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9DF1F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สถาบันการพยาบาลศรีสวรินทิรา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สภากาชาดไทย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258C59B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4959B1C6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4B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E6A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สถาบันดนตรี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กัล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ยาณิวัฒนา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A11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083707E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105C36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265BC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สถาบันเทคโนโลยีจิตรลดา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9AAEF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F67C95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2DE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2D9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สถาบันเทคโนโลยีปทุมวัน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CDD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37A38AF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A385D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B52594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137E04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21887DF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D02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EDA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นบริหารศาสตร์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901E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6F92750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C54D62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DA9711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6432AE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</w:tbl>
    <w:p w14:paraId="5DF9AECE" w14:textId="6AF47DCC" w:rsidR="00970310" w:rsidRDefault="00970310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08AF2D8" w14:textId="77777777" w:rsidR="00E47A9E" w:rsidRDefault="00E47A9E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75293D56" w14:textId="4A231536" w:rsidR="007C1E51" w:rsidRDefault="007C1E5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br w:type="page"/>
      </w:r>
    </w:p>
    <w:p w14:paraId="138952C9" w14:textId="77777777" w:rsidR="007C1E51" w:rsidRDefault="007C1E51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</w:p>
    <w:p w14:paraId="3EF193F5" w14:textId="4F6F33FB" w:rsidR="007C1E51" w:rsidRDefault="007C1E51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(ประเภทหน่วยงานในสังกัดรัฐสภา องค์กรศาล และองค์กรอิสระ)</w:t>
      </w:r>
    </w:p>
    <w:p w14:paraId="782A0BE2" w14:textId="49078CFA" w:rsidR="00EE1110" w:rsidRDefault="00EE1110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681"/>
        <w:gridCol w:w="5103"/>
        <w:gridCol w:w="1276"/>
      </w:tblGrid>
      <w:tr w:rsidR="00E47A9E" w:rsidRPr="00E47A9E" w14:paraId="7EF6314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hideMark/>
          </w:tcPr>
          <w:p w14:paraId="6ACDB4B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ประเภท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7099B21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5351AA11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E47A9E" w:rsidRPr="00E47A9E" w14:paraId="4659BB80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CE631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หน่วยงานในสังกัดรัฐสภา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BC369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สถาบันพระปกเกล้า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487BC9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212CFE0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F98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หน่วยงานในสังกัดรัฐสภา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F28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สำนักงานเลขาธิการวุฒิสภา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FA1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51072A38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61B0D5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หน่วยงานในสังกัดรัฐสภา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6DAB90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สำนักงานเลขาธิการสภาผู้แทนราษฎร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FF97B9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1D327B0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829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องค์กรศาล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589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สำนักงานศาลปกครอง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214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C45CFCD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A5C9E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องค์กรศาล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3E818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สำนักงานศาลยุติธรรม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3FBC1C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C65114C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C38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องค์กรศาล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62D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สำนักงานศาลรัฐธรรมนูญ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9B5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3AC6968E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55642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องค์กรอัยการ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2F01A5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สำนักงานอัยการสูงสุด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2E498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3918E42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A48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617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สำนักงานการตรวจเงินแผ่นดิน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532C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73F858EE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20B5A8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9DFEF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สำนักงานคณะกรรมการการเลือกตั้ง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04AE322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704C185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8A8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8F2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สำนักงานคณะกรรมการป้องกันและปราบปรามการทุจริตแห่งชาติ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756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B653A4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C80ECE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90C13E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สำนักงานคณะกรรมการสิทธิมนุษยชนแห่งชาติ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F639C05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4688E4C4" w14:textId="77777777" w:rsidTr="00E47A9E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235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666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สำนักงานผู้ตรวจการแผ่นดิน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391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</w:tbl>
    <w:p w14:paraId="41B826E4" w14:textId="50B8CB06" w:rsidR="00E47A9E" w:rsidRDefault="00E47A9E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C5188FC" w14:textId="77777777" w:rsidR="00E47A9E" w:rsidRDefault="00E47A9E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3B53C203" w14:textId="0016C5EE" w:rsidR="007C1E51" w:rsidRDefault="007C1E51" w:rsidP="007C1E5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04B3F370" w14:textId="068EB71B" w:rsidR="00EE1110" w:rsidRDefault="00EE111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1CE49F43" w14:textId="21FB3805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(ประเภทกองทุน)</w:t>
      </w:r>
    </w:p>
    <w:p w14:paraId="3DA0D363" w14:textId="77777777" w:rsidR="00E47A9E" w:rsidRDefault="00E47A9E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539"/>
        <w:gridCol w:w="5103"/>
        <w:gridCol w:w="1276"/>
      </w:tblGrid>
      <w:tr w:rsidR="00E47A9E" w:rsidRPr="00E47A9E" w14:paraId="246F1022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574EAFE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00BE0F4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65DB82B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E47A9E" w:rsidRPr="00E47A9E" w14:paraId="5C3F35E4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CAA46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1206E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กองทุนการออมแห่งชาติ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E9EC6D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17A7B8FA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5B8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DD0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กองทุนเงินให้กู้ยืมเพื่อการศึกษา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473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BA746A9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86FFC3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B2C19C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กองทุนบริหารเงินกู้เพื่อการปรับโครงสร้างหนี้สาธารณะและพัฒนาตลาดตราสารหนี้ในประเทศ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5E4F56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E47A9E" w:rsidRPr="00E47A9E" w14:paraId="7DE01ADE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9DD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B9F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กองทุนบำเหน็จบำนาญข้าราชการ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352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2FBE56B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73A09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E4E16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กองทุนประกันชีวิต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EA8F64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121A5A3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109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443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กองทุนวินาศภัย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055E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64559690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2DC4AC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2DE26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กองทุนจัดรูปที่ดินเพื่อพัฒนาพื้นที่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544E88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E47A9E" w:rsidRPr="00E47A9E" w14:paraId="7D9BF767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066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789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883A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7F40ABD7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36F1E8E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F41C6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กองทุนสงเคราะห์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7F28E1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58065D02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418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C90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กองทุนเพื่อความเสมอภาคทางการศึกษา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0ECB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580E6A2B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2AF8B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6940F9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กองทุนฟื้นฟูและพัฒนาเกษตรกร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9262962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775BFBEA" w14:textId="77777777" w:rsidTr="00E47A9E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DE1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1CD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กองทุนอ้อยและน้ำตาลทราย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D03F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</w:tbl>
    <w:p w14:paraId="19491750" w14:textId="77777777" w:rsidR="00E47A9E" w:rsidRDefault="00E47A9E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6CE7BD84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ECEC136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326FB3F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763ED0B7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DF96BC1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F41CCDE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7C30F350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D40C300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6E1B333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FCB8DC6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6C48597" w14:textId="77777777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56C8D0C" w14:textId="40D498A1" w:rsidR="00EE1110" w:rsidRDefault="00EE111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3F02FB72" w14:textId="6EA4945A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(ประเภทหน่วยงานของรัฐอื่น ๆ)</w:t>
      </w:r>
    </w:p>
    <w:p w14:paraId="17F29284" w14:textId="77777777" w:rsidR="00EE1110" w:rsidRDefault="00EE111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681"/>
        <w:gridCol w:w="5103"/>
        <w:gridCol w:w="1276"/>
      </w:tblGrid>
      <w:tr w:rsidR="00E47A9E" w:rsidRPr="00E47A9E" w14:paraId="7D099558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F371EEF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bookmarkStart w:id="34" w:name="_Hlk151372595"/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20AA6AFA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44D6BC7B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bookmarkEnd w:id="34"/>
      <w:tr w:rsidR="00E47A9E" w:rsidRPr="00E47A9E" w14:paraId="2ADB04EB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B348E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001A4F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องค์การสงเคราะห์ทหารผ่านศึก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A222465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52711F9C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7720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29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3ED4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356C9EA9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8D6804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04377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4D11DB0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6A07E44E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9C4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06D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สำนักงานลูกเสือแห่งชาติ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7FC2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7B807D74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CE725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A050A3C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E66741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740F57B8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C8F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C4DB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สถาบันคุ้มครองเงินฝาก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D057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E47A9E" w:rsidRPr="00E47A9E" w14:paraId="5B2D263D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A51DF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87A4FD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สำนักงานคณะกรรมการการแข่งขันทางการค้า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55A1C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2F8B4DDF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DA2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353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สำนักงานคณะกรรมการกำกับและส่งเสริมการประกอบธุรกิจประกันภัย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E649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3B2EAE26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E372534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49AF06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05F902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73B59ADD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BB5A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337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สำนักงานคณะกรรมการกิจการกระจายเสียง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กิจการโทรทัศน์ และกิจการโทรคมนาคมแห่งชาติ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A99D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E47A9E" w:rsidRPr="00E47A9E" w14:paraId="09B514C6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02FE48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2E1DC83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สำนักงานคณะกรรมการนโยบายเขตพัฒนาพิเศษภาคตะวันออก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D54496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E47A9E" w:rsidRPr="00E47A9E" w14:paraId="5CE60D6C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A11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8275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สำนักงานสภาเกษตรกรแห่งชาติ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CEEB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E47A9E" w:rsidRPr="00E47A9E" w14:paraId="418635A3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09DD26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19DC862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องค์การกระจายเสียงและแพร่ภาพสาธารณะแห่งประเทศไทย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D1D20F5" w14:textId="77777777" w:rsidR="00E47A9E" w:rsidRPr="00E47A9E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E47A9E" w:rsidRPr="00E47A9E" w14:paraId="0BBEEEA9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97D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D77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กองอำนวยการรักษาความมั่นคงภายในราชอาณาจักร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FCCC" w14:textId="57A79E60" w:rsidR="00E47A9E" w:rsidRPr="00A85668" w:rsidRDefault="00BC639D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E47A9E" w:rsidRPr="00E47A9E" w14:paraId="16F72F55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6D686FD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055739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ราชวิทยาลัยจุฬาภรณ์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AF01233" w14:textId="77777777" w:rsidR="00E47A9E" w:rsidRPr="00A85668" w:rsidRDefault="00E47A9E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E47A9E" w:rsidRPr="00E47A9E" w14:paraId="4921BD85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8CA6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BB1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ศูนย์อำนวยการบริหารจังหวัดชายแดนภาคใต้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28C4" w14:textId="74CFA39B" w:rsidR="00E47A9E" w:rsidRPr="00A85668" w:rsidRDefault="00BC639D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E47A9E" w:rsidRPr="00E47A9E" w14:paraId="60E6CB55" w14:textId="77777777" w:rsidTr="00E65FEA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E707ABF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21CCA7" w14:textId="77777777" w:rsidR="00E47A9E" w:rsidRPr="00E47A9E" w:rsidRDefault="00E47A9E" w:rsidP="00E47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ศูนย์อำนวยการรักษาผลประโยชน์ของชาติทางทะเล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7B4DF49" w14:textId="16BA5630" w:rsidR="00E47A9E" w:rsidRPr="00A85668" w:rsidRDefault="00BC639D" w:rsidP="00E47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14:paraId="45EE894B" w14:textId="647B95AD" w:rsidR="00EE1110" w:rsidRDefault="00EE1110" w:rsidP="00EE11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4A7C0777" w14:textId="77326172" w:rsidR="00EE1110" w:rsidRDefault="00EE1110" w:rsidP="00E860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  <w:r w:rsidR="00E860C5"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="00E860C5"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="00E860C5"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="00E860C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 w:rsidR="00E860C5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(กรุงเทพมหานครฯ)</w:t>
      </w:r>
    </w:p>
    <w:p w14:paraId="62D13C23" w14:textId="77777777" w:rsidR="00E860C5" w:rsidRDefault="00E860C5" w:rsidP="00E860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39"/>
        <w:gridCol w:w="4961"/>
        <w:gridCol w:w="1276"/>
      </w:tblGrid>
      <w:tr w:rsidR="00E65FEA" w:rsidRPr="00EE1110" w14:paraId="0224F917" w14:textId="77777777" w:rsidTr="00E65FEA">
        <w:trPr>
          <w:trHeight w:val="41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6DDF7A82" w14:textId="65BE5E5A" w:rsidR="00E65FEA" w:rsidRPr="00EE1110" w:rsidRDefault="00E65FEA" w:rsidP="00E65F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316BBEF8" w14:textId="715F0B5F" w:rsidR="00E65FEA" w:rsidRPr="00EE1110" w:rsidRDefault="00E65FEA" w:rsidP="00E65F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0D89FFBF" w14:textId="614C5D77" w:rsidR="00E65FEA" w:rsidRPr="00EE1110" w:rsidRDefault="00E65FEA" w:rsidP="00E65F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E860C5" w:rsidRPr="00EE1110" w14:paraId="4203984A" w14:textId="77777777" w:rsidTr="00E65FEA">
        <w:trPr>
          <w:trHeight w:val="4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8B65" w14:textId="1DCDB200" w:rsidR="00E860C5" w:rsidRPr="00EE1110" w:rsidRDefault="00E860C5" w:rsidP="006826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89B2" w14:textId="50DBDD82" w:rsidR="00E860C5" w:rsidRPr="00EE1110" w:rsidRDefault="00E860C5" w:rsidP="006826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860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40A3" w14:textId="77777777" w:rsidR="00E860C5" w:rsidRPr="00EE1110" w:rsidRDefault="00E860C5" w:rsidP="006826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</w:tbl>
    <w:p w14:paraId="09B13233" w14:textId="5DE1B5BF" w:rsidR="00E860C5" w:rsidRDefault="00E860C5" w:rsidP="00E860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7064145" w14:textId="77777777" w:rsidR="00E860C5" w:rsidRDefault="00E860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br w:type="page"/>
      </w:r>
    </w:p>
    <w:p w14:paraId="498A0EA4" w14:textId="4E0A5FB2" w:rsidR="008C400E" w:rsidRPr="00B80F43" w:rsidRDefault="00B80F43" w:rsidP="00944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  <w:cs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436EE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ประเภท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จังหวัดและองค์ปกครองส่วนท้องถิ่น)</w:t>
      </w:r>
    </w:p>
    <w:p w14:paraId="20DAFA57" w14:textId="77777777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</w:rPr>
      </w:pPr>
    </w:p>
    <w:tbl>
      <w:tblPr>
        <w:tblW w:w="9646" w:type="dxa"/>
        <w:tblInd w:w="-5" w:type="dxa"/>
        <w:tblLook w:val="04A0" w:firstRow="1" w:lastRow="0" w:firstColumn="1" w:lastColumn="0" w:noHBand="0" w:noVBand="1"/>
      </w:tblPr>
      <w:tblGrid>
        <w:gridCol w:w="2504"/>
        <w:gridCol w:w="671"/>
        <w:gridCol w:w="1360"/>
        <w:gridCol w:w="1327"/>
        <w:gridCol w:w="1191"/>
        <w:gridCol w:w="633"/>
        <w:gridCol w:w="609"/>
        <w:gridCol w:w="572"/>
        <w:gridCol w:w="779"/>
      </w:tblGrid>
      <w:tr w:rsidR="001845C3" w:rsidRPr="00B80F43" w14:paraId="6234EC41" w14:textId="77777777" w:rsidTr="00B240E5">
        <w:trPr>
          <w:trHeight w:val="1230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0D3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ชื่อจังหวัด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43B2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size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7E3BA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อบท. รูปแบบพิเศษ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804CC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D0916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7F2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DFA3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2D1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867B" w14:textId="77777777" w:rsidR="001845C3" w:rsidRPr="00EE1110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อบต.</w:t>
            </w:r>
          </w:p>
        </w:tc>
      </w:tr>
      <w:tr w:rsidR="001845C3" w:rsidRPr="00B80F43" w14:paraId="1972F7F5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87612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65F1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69D07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E3A8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8C8E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CF262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835E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9E46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BD6F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1C653774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240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ตราด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7FB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D89F7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CF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52A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7CC1D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CC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F5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40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797CDB8D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D12DD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98B3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7DA7A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564D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A8EB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51803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1468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C776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C63C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065AAD84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FA4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344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8FC3D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25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FF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6B760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39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97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0F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69DFACD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F637D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ภูเก็ต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897A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BE314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4CA8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997C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8F4EE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2EFE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B222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AF25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1D825E4B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858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16F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57069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F14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F3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92354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01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8F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2B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78106E1F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830B9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ระนอง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1FC0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CD813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1EB9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737C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C38AC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105E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C85E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9A29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0619AC83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9C97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สตูล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141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096C6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C3C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5AC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51E08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F0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95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31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42BD769E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FBD3B1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4E65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34BA6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F900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5467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8E237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3885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C1371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C030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2E7936A3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905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1BE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EBA6A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C9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C93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0E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96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6D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70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0788ECC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1C56E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0125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7C2D0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76F4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5EB6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B5007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F057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03C1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DB36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0A00E9E5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977D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04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2AAD47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D47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18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3CEB3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56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F4F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4F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05D0CEB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9AF96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1EC9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8DB08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8E3F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E167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8041E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DD62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D3A5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4AAF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1845C3" w:rsidRPr="00B80F43" w14:paraId="76F1DB14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AA76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กระบี่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322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56FDD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A0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165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1C023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1B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FD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8A2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47719FF7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E7C56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4C2A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CBC76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E5CC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99F9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DB921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10F7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3C2E0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E0FD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DAB7268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4CE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870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FBF78B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E9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8B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9D85F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A5D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74B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50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45D0061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0B97A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851E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9B5A9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04CB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C093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BA127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4364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2243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4528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28317B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83A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1F8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2084E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DD0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F9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E5CCE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8F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5C0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A2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72BB38FE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2360D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077C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0ED13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D54B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70B1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1C79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2382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123A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0D43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03764F5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6CC0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BA9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8323A6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718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45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B9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4F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60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3A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07602DD1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EC439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นครพนม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AB61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3791A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B879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D701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F2F49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DCF1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FADA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56C8B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0CBD62A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6A05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F30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E5D3C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1B0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F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80D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83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7F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2DD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2A3A4C66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EAC09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AA96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6220A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C462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CB7B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D1988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4C50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7D63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2D88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67D5453A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C138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บึงกาฬ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44D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94524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945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F1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A81F51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16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1C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E2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502C8F65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DBCF3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6B24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8265A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3587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4C28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7F9B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44D5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86E6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0572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67341501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4D1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F89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F7E04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C4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70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96162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005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3C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A33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9C86605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6A9E5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08A9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507E0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F592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B6CF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5FB35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0F81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B4EA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4EF2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13ED41A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B09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9B1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D3358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146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67E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D4B54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CA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D9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0E4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335C0F71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BB666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พระนครศรีอยุธยา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12F7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35A0F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E312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068D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A267AD" w14:textId="34DB6350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240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04FD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28AB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FA7F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309A64B3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1EC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1CB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92E38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BBF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75A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64BB" w14:textId="78900CBD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45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F3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2BD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594998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5EF56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B749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0456C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1607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5F79B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CE622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8AD9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7521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521F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69B4ED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D50B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พิจิตร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A4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B40A5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9D4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BED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0ECBC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A3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D7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A9F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4288302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D1780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B719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70F9B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85E6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AAAD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841D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278C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0201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BFC3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2E492010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6EBB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3F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3C4AA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50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2DF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B1297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75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CCA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891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48EE62C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FC953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B41E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DB2E9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6B56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B631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D4C49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5C16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92DE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324F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3D9497C3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C4C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034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5065D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737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8C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AA68E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33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39D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BB4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35789CFD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EE3F1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B4EB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96DAB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115B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ADDA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D6372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E5A5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D660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0A00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206A3275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B53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520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75A32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E5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17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24B85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07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7F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92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3D53997E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E86F3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ยะลา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BE6F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47EDD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C2AB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FB7F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1B13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831B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8362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2A65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41520058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A5C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F1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DDE79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A7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6D4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432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9C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EF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BF1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643C956A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3F6C8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EFCB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B2032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0A82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F624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59A7D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8B47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0903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8D33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53189BCA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D93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09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434A6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1DF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1E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69C14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86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A2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ADC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82B41F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D7A0F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07DF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4C875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16AD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C066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AE90E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9047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E402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0AF2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4CBCEB98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0E7B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53C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3A46E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93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7DA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F48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4A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DC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F1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5B7581A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6F1D3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7E9B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ED146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56D5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18BD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4E5EA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29C5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5784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2E84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128237D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ED2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83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067FD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A4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EEE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01812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1EE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2D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E8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3F8B0F53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63B77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421E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15039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88B6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9DC4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95013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C57E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4DFF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085D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7CE979C7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FFD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28C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4201E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4B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2C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C8322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D5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CB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25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258CE71E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1B6A3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8620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D6A0E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8AF3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79CD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68AA3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7C09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490B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07BD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62FAA722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578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F9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13297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A45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C5E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1CE0D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72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3D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03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172D995E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AB0AC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8890D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429B0E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50A5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AF68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6FD4E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8AA6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DA8C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19E9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58BC1AB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5974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9AB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896E0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76B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2D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2E06B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AF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89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76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1845C3" w:rsidRPr="00B80F43" w14:paraId="31CA3A07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A82DA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AB5E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00DDB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6B94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EDD0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B2B95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C863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49B8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3F7DC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146A50CB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17D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52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6E7DDE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2D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EC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25D45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B9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68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4A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285AB61A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A3477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BA65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18A9F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D9DE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FAF3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193F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6536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A8D1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413D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76198CE2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711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5E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DB4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533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82A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C7D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3B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91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1E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0BE2819E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EA77F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C947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C8979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B2C6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2608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8CF17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8D37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6AAD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4F61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7A182400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E07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BC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CB558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116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15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433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03936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BAA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9E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4D00692F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9FDBA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เชียงใหม่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7876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13966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CADA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FA6A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9489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255F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8DCC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A24B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5BDB03D0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1A1A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0BC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7D6FF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8F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FF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AB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F7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0F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05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19BD833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E2F35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5ECA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E3B76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EC46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0834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9CE1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3BC7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C1197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A989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132EE309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E06D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A5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C9AD6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1C0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44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38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10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8C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1DC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1B86932B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88925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1FEC0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D6C8F7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894E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6493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30218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42105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38F8B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668F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066DF182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9C5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B98A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4BCE34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907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419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5BECF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942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73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CE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1845C3" w:rsidRPr="00B80F43" w14:paraId="247979C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6AED1" w14:textId="77777777" w:rsidR="001845C3" w:rsidRPr="00B80F43" w:rsidRDefault="001845C3" w:rsidP="009444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D504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FEAC02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9A33D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8452F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A2F6BE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08241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1F06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04B66" w14:textId="77777777" w:rsidR="001845C3" w:rsidRPr="00B80F43" w:rsidRDefault="001845C3" w:rsidP="00944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08EEF601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569B" w14:textId="013ABFFF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6DCD" w14:textId="45E4513C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68DDFDC1" w14:textId="630D3C18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BC5E" w14:textId="0DC74D19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382B" w14:textId="31E56C88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57E912E" w14:textId="49817CF1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45718" w14:textId="07A2F3BC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1533" w14:textId="116D2008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2B6E" w14:textId="2272973E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30F1DA05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2602C13" w14:textId="2120F22D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E87B915" w14:textId="07F77B39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47D42ED9" w14:textId="3C3EE923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2161AF7" w14:textId="5482BCBB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1515514C" w14:textId="368F23AE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DDC82BC" w14:textId="2C58AA92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F9053FE" w14:textId="60946D24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EF30E1E" w14:textId="392BF092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715C61" w14:textId="65B8D97E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3D069CC8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B121" w14:textId="7F7CA969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2B7D" w14:textId="6C7C1DE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21F60E7D" w14:textId="7093EB0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8E19" w14:textId="75AC49BA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5A3A" w14:textId="6D954AD8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505ABA" w14:textId="13653E6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94D9" w14:textId="2E189C1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054D" w14:textId="0129C713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24DA" w14:textId="3AC6E2C5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1BFB13EA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1B9797A" w14:textId="7AF66240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376087A" w14:textId="59242FE1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622FEAEA" w14:textId="5C4DA3A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353EE7E" w14:textId="298D14FE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25F14FA9" w14:textId="246B1264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589D1D9" w14:textId="3AAD500F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344484E" w14:textId="25E51F1A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967CF9" w14:textId="61E6DF24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14555D8" w14:textId="710B58D8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291DA0CC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C6B0" w14:textId="5B5C3E78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F6C7" w14:textId="7CD55FE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080E38C" w14:textId="20CDFB3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2EA0" w14:textId="192C1B9E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95E1" w14:textId="4C2C48A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81DA5D6" w14:textId="59ECEB3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FF6C" w14:textId="71096D8E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B5AA" w14:textId="11BCDE18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606" w14:textId="15A0FBCA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6A536EFF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0AE89ED" w14:textId="5BE82948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สกลนคร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2EE29F1" w14:textId="74849222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5CBE6E1" w14:textId="1CE72089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A6527F8" w14:textId="69D7D6BF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5BB33F4" w14:textId="18565952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9C4EFD5" w14:textId="43AD62E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319033" w14:textId="6DB7EFAA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F75DBDB" w14:textId="44722BFE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780268A" w14:textId="6B0E8404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1FCFDCF3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17F0" w14:textId="26EB7801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09DC" w14:textId="32677D3B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AC41530" w14:textId="473C031F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AB3B" w14:textId="64508910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347" w14:textId="00A70BA0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126" w14:textId="2375A051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41AE27" w14:textId="7293F6D3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BEA5" w14:textId="3170F939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ADC8" w14:textId="5615C59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593F7374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45C2388" w14:textId="1C4B03EF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DCBD64C" w14:textId="04E2B0E2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6FE8FCCB" w14:textId="07A88567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836FA1F" w14:textId="671275D7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0265333" w14:textId="4A3FA680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952A07E" w14:textId="06E35DD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1E4013B" w14:textId="5B938C58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30FE6C9" w14:textId="467BEF40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4158941" w14:textId="1B963794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5E1C7957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181B" w14:textId="6CDEED9F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C463" w14:textId="3F4EEA31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2CC4D81E" w14:textId="517B365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BBAF" w14:textId="7EE06797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F8AD" w14:textId="01F310B5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47BEFD" w14:textId="64D4A52D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EE51" w14:textId="4CD19CBF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5D62" w14:textId="20771D5C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6F24" w14:textId="14AE2153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7B9B2B35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567E077" w14:textId="77412AE4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D1AF13F" w14:textId="1A176072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DA5EAB0" w14:textId="0DDBB362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1290B86" w14:textId="407D7265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EABE641" w14:textId="279A649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3AD0588" w14:textId="69118470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FBA1BE8" w14:textId="6012B47F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CD6388" w14:textId="48A356FC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F70207D" w14:textId="3D4CDC23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B240E5" w:rsidRPr="00B80F43" w14:paraId="3BFA2B23" w14:textId="77777777" w:rsidTr="00B240E5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B41" w14:textId="48A5F558" w:rsidR="00B240E5" w:rsidRPr="00B80F43" w:rsidRDefault="00B240E5" w:rsidP="00B240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2EC7" w14:textId="21C20783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2B9D4AAE" w14:textId="2BA6FE90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CC81" w14:textId="4080A93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BCA" w14:textId="22E860B9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A6CD" w14:textId="47D36675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C7F5" w14:textId="140E7AC3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8C4" w14:textId="0A883FAB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4D4B" w14:textId="27FF38C6" w:rsidR="00B240E5" w:rsidRPr="00B80F43" w:rsidRDefault="00B240E5" w:rsidP="00B240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</w:tbl>
    <w:p w14:paraId="43A716E7" w14:textId="77777777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14:paraId="69C86D6C" w14:textId="77777777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2C4CB28" w14:textId="77777777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44555800" w14:textId="77777777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74FFF0E" w14:textId="77777777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6FC48560" w14:textId="191DCD0C" w:rsidR="008C400E" w:rsidRDefault="008C400E" w:rsidP="009444DF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4F19B61" w14:textId="77777777" w:rsidR="00E85753" w:rsidRPr="00196946" w:rsidRDefault="00E85753" w:rsidP="009444DF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14:paraId="0A4AA571" w14:textId="61745FE6" w:rsidR="00A22AFC" w:rsidRPr="00017527" w:rsidRDefault="00A22AFC" w:rsidP="009444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จัดทำโดย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E5F1D" w:rsidRPr="00FE5F1D" w14:paraId="511359AA" w14:textId="77777777" w:rsidTr="0078610F">
        <w:tc>
          <w:tcPr>
            <w:tcW w:w="4508" w:type="dxa"/>
          </w:tcPr>
          <w:p w14:paraId="145400EF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สำนักประเมินคุณธรรมและความโปร่งใส</w:t>
            </w:r>
          </w:p>
          <w:p w14:paraId="75B49156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 ป.ป.ช. เลขที่ 361 ถ.นนทบุรี</w:t>
            </w:r>
          </w:p>
          <w:p w14:paraId="2B387925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ต.ท่าทราย อ.เมืองนนทบุรี จ.นนทบุรี 11000</w:t>
            </w:r>
          </w:p>
          <w:p w14:paraId="308C3F4F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โทร. 0 2528 4800 ต่อ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4744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4745</w:t>
            </w:r>
          </w:p>
          <w:p w14:paraId="0F657C64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E-mail: </w:t>
            </w:r>
            <w:hyperlink r:id="rId32" w:history="1">
              <w:r w:rsidRPr="00EE1110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t>itas.nacc@gmail.com</w:t>
              </w:r>
            </w:hyperlink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4361AEC4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Website: </w:t>
            </w:r>
            <w:hyperlink r:id="rId33" w:history="1">
              <w:r w:rsidRPr="00EE1110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t>https://itas.nacc.go.th</w:t>
              </w:r>
            </w:hyperlink>
          </w:p>
          <w:p w14:paraId="157A7603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0E1EA5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พิมพ์ครั้งที่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36BA5358" w14:textId="1F2DECCF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จำนวนพิมพ์: </w:t>
            </w:r>
            <w:r w:rsidR="004A3151"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เล่ม</w:t>
            </w:r>
          </w:p>
          <w:p w14:paraId="251C21AD" w14:textId="43C40358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ISBN</w:t>
            </w:r>
            <w:r w:rsidR="00E748F8"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p w14:paraId="11A29395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50464CA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บรรณาธิการ</w:t>
            </w:r>
          </w:p>
          <w:p w14:paraId="6FB9855E" w14:textId="3B3E5871" w:rsidR="00441BBA" w:rsidRDefault="00441BBA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419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วอภิสร์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พัดเกร็ด</w:t>
            </w:r>
          </w:p>
          <w:p w14:paraId="4A94A3E5" w14:textId="4AC29938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ผู้อำนวยการสำนักประเมินคุณธรรมและ</w:t>
            </w:r>
            <w:r w:rsidR="00441B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ความโปร่งใส</w:t>
            </w:r>
          </w:p>
          <w:p w14:paraId="43607211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04C2E6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กองบรรณาธิการ</w:t>
            </w:r>
          </w:p>
          <w:p w14:paraId="5FB5F1C1" w14:textId="1FD85724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นายภิญโญยศ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ม่วงสมมุข</w:t>
            </w:r>
          </w:p>
          <w:p w14:paraId="62087126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จตุร</w:t>
            </w:r>
            <w:proofErr w:type="spellEnd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  จิรพงศ์ไพโรจน์</w:t>
            </w:r>
          </w:p>
          <w:p w14:paraId="34808464" w14:textId="67B18215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นายอภิรักษ์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แสงทอง</w:t>
            </w:r>
          </w:p>
          <w:p w14:paraId="4163BC15" w14:textId="550CD0C2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นางสาวสร้อยกนก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ศรีสวัสดิ์</w:t>
            </w:r>
          </w:p>
          <w:p w14:paraId="0ACF4432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77E052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กองการจัดการ</w:t>
            </w:r>
          </w:p>
          <w:p w14:paraId="2DE57F6F" w14:textId="2290CDCC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นางภัทรพรรณ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สุดแสวง</w:t>
            </w:r>
          </w:p>
          <w:p w14:paraId="58569067" w14:textId="637F37E9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นายพง</w:t>
            </w:r>
            <w:proofErr w:type="spellStart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พันธ์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โตสกุลไกร</w:t>
            </w:r>
          </w:p>
          <w:p w14:paraId="0BEE9969" w14:textId="49A1E94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ชัญญา</w:t>
            </w:r>
            <w:proofErr w:type="spellEnd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ฉัตร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อินโป</w:t>
            </w:r>
            <w:proofErr w:type="spellStart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ธา</w:t>
            </w:r>
            <w:proofErr w:type="spellEnd"/>
          </w:p>
          <w:p w14:paraId="5B800A63" w14:textId="7CA4641F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นายวิน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จิตรไกรสร</w:t>
            </w:r>
          </w:p>
          <w:p w14:paraId="69906A4B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นายอดิพง</w:t>
            </w:r>
            <w:proofErr w:type="spellStart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อทุน</w:t>
            </w:r>
          </w:p>
          <w:p w14:paraId="644AAA51" w14:textId="2833D105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นายก้องภพ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ทองแจ่ม</w:t>
            </w:r>
          </w:p>
          <w:p w14:paraId="504305D3" w14:textId="3C243B89" w:rsidR="0078610F" w:rsidRPr="00EE1110" w:rsidRDefault="00CD0700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นายกรล</w:t>
            </w:r>
            <w:proofErr w:type="spellStart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ภัส</w:t>
            </w:r>
            <w:proofErr w:type="spellEnd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เล้าโสภาภิรมย์</w:t>
            </w:r>
          </w:p>
        </w:tc>
        <w:tc>
          <w:tcPr>
            <w:tcW w:w="4509" w:type="dxa"/>
          </w:tcPr>
          <w:p w14:paraId="0992B9CC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ที่ปรึกษา</w:t>
            </w:r>
          </w:p>
          <w:p w14:paraId="5CEE715E" w14:textId="4993CF0D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พลต</w:t>
            </w: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รวจเอก วัชรพล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ประสารราชกิจ</w:t>
            </w:r>
          </w:p>
          <w:p w14:paraId="42800E12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ประธานกรรมการ ป.ป.ช.</w:t>
            </w:r>
          </w:p>
          <w:p w14:paraId="45A8AA18" w14:textId="5701A0E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ประธานกรรมการประเมินคุณธรรมและความโปร่งใส</w:t>
            </w:r>
          </w:p>
          <w:p w14:paraId="72924796" w14:textId="7A402B3C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นายนิวัติไชย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เกษมมงคล</w:t>
            </w:r>
          </w:p>
          <w:p w14:paraId="70D142C5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เลขาธิการคณะกรรมการ ป.ป.ช.</w:t>
            </w:r>
          </w:p>
          <w:p w14:paraId="26FB7462" w14:textId="0AC7A7CB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นายอุทิศ </w:t>
            </w:r>
            <w:r w:rsidR="00CD0700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บัวศรี</w:t>
            </w:r>
          </w:p>
          <w:p w14:paraId="17AC8DF9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รองเลขาธิการคณะกรรมการ ป.ป.ช.</w:t>
            </w:r>
          </w:p>
          <w:p w14:paraId="218F7FAC" w14:textId="287CC820" w:rsidR="00CD0700" w:rsidRPr="00EE1110" w:rsidRDefault="00CD0700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นายทวิชาติ</w:t>
            </w: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นิลกาญจน์</w:t>
            </w:r>
          </w:p>
          <w:p w14:paraId="2A7939BA" w14:textId="7B147ABE" w:rsidR="0078610F" w:rsidRDefault="00CD0700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เลขาธิการคณะกรรมการ ป.ป.ช.</w:t>
            </w:r>
          </w:p>
          <w:p w14:paraId="6584E15F" w14:textId="77777777" w:rsidR="00441BBA" w:rsidRPr="00EE1110" w:rsidRDefault="00441BBA" w:rsidP="00441BB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</w:t>
            </w: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งวา</w:t>
            </w:r>
            <w:proofErr w:type="spellStart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ธินี</w:t>
            </w:r>
            <w:proofErr w:type="spellEnd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สุ</w:t>
            </w:r>
            <w:proofErr w:type="spellStart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ริยวร</w:t>
            </w:r>
            <w:proofErr w:type="spellEnd"/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รณ</w:t>
            </w:r>
          </w:p>
          <w:p w14:paraId="35C6E1F6" w14:textId="77777777" w:rsidR="00441BBA" w:rsidRPr="00EE1110" w:rsidRDefault="00441BBA" w:rsidP="00441BB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เลขาธิการคณะกรรมการ ป.ป.ช.</w:t>
            </w:r>
          </w:p>
          <w:p w14:paraId="5BB5B8F1" w14:textId="77777777" w:rsidR="00441BBA" w:rsidRPr="00EE1110" w:rsidRDefault="00441BBA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035ED0E" w14:textId="77777777" w:rsidR="00CD0700" w:rsidRPr="00EE1110" w:rsidRDefault="00CD0700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A86E43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ช่องทางการเผยแพร่</w:t>
            </w:r>
          </w:p>
          <w:p w14:paraId="639AC413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ดาวน์โหลดได้ที่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https://itas.nacc.go.th</w:t>
            </w:r>
          </w:p>
          <w:p w14:paraId="10E382D7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60EE89" w14:textId="0F5FE1C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ผลิตและ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</w:t>
            </w:r>
          </w:p>
          <w:p w14:paraId="78ABCB3E" w14:textId="4B18CDF4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ยูโทเปีย มีเดีย อินเตอร์</w:t>
            </w:r>
            <w:proofErr w:type="spellStart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เนชันแนล</w:t>
            </w:r>
            <w:proofErr w:type="spellEnd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(ประเทศไทย) จ</w:t>
            </w:r>
            <w:r w:rsidR="004A3151"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</w:t>
            </w:r>
          </w:p>
          <w:p w14:paraId="02E7BAF1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A102AE" w14:textId="6C653D26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พิมพ์ที่</w:t>
            </w:r>
          </w:p>
          <w:p w14:paraId="48F0C279" w14:textId="77777777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กรังด์ปรี</w:t>
            </w:r>
            <w:proofErr w:type="spellStart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ซ์</w:t>
            </w:r>
            <w:proofErr w:type="spellEnd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อินเตอร์เนชั่น</w:t>
            </w:r>
            <w:proofErr w:type="spellStart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</w:t>
            </w:r>
            <w:proofErr w:type="spellEnd"/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</w:t>
            </w:r>
            <w:r w:rsidRPr="00EE11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EE1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 (มหาชน)</w:t>
            </w:r>
          </w:p>
          <w:p w14:paraId="36435B53" w14:textId="63896F21" w:rsidR="0078610F" w:rsidRPr="00EE1110" w:rsidRDefault="0078610F" w:rsidP="009444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ABDB7D3" w14:textId="57618023" w:rsidR="00A22AFC" w:rsidRPr="00017527" w:rsidRDefault="00A22AFC" w:rsidP="009444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A22AFC" w:rsidRPr="00017527" w:rsidSect="001B3306">
      <w:headerReference w:type="even" r:id="rId34"/>
      <w:headerReference w:type="first" r:id="rId35"/>
      <w:pgSz w:w="11907" w:h="16839" w:code="9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A9D4A" w14:textId="77777777" w:rsidR="00F75C83" w:rsidRDefault="00F75C83" w:rsidP="00495128">
      <w:pPr>
        <w:spacing w:after="0" w:line="240" w:lineRule="auto"/>
      </w:pPr>
      <w:r>
        <w:separator/>
      </w:r>
    </w:p>
  </w:endnote>
  <w:endnote w:type="continuationSeparator" w:id="0">
    <w:p w14:paraId="340F8CDE" w14:textId="77777777" w:rsidR="00F75C83" w:rsidRDefault="00F75C83" w:rsidP="0049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0E02" w14:textId="3A3F66D3" w:rsidR="000D7CBF" w:rsidRPr="005B484E" w:rsidRDefault="000D7CBF" w:rsidP="005B484E">
    <w:pPr>
      <w:pStyle w:val="Footer"/>
      <w:jc w:val="right"/>
      <w:rPr>
        <w:rFonts w:ascii="TH SarabunPSK" w:hAnsi="TH SarabunPSK" w:cs="TH SarabunPSK"/>
        <w:sz w:val="24"/>
        <w:szCs w:val="24"/>
        <w:u w:val="single"/>
      </w:rPr>
    </w:pPr>
    <w:r>
      <w:rPr>
        <w:rFonts w:ascii="TH SarabunPSK" w:hAnsi="TH SarabunPSK" w:cs="TH SarabunPSK"/>
        <w:sz w:val="24"/>
        <w:szCs w:val="24"/>
        <w:u w:val="single"/>
        <w:cs/>
      </w:rPr>
      <w:tab/>
    </w:r>
  </w:p>
  <w:p w14:paraId="067E4AD0" w14:textId="72767954" w:rsidR="000D7CBF" w:rsidRPr="000C0454" w:rsidRDefault="000D7CBF" w:rsidP="005B484E">
    <w:pPr>
      <w:pStyle w:val="Footer"/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คู่มือ</w:t>
    </w:r>
    <w:r w:rsidRPr="000C0454">
      <w:rPr>
        <w:rFonts w:ascii="TH SarabunPSK" w:hAnsi="TH SarabunPSK" w:cs="TH SarabunPSK" w:hint="cs"/>
        <w:sz w:val="24"/>
        <w:szCs w:val="24"/>
        <w:cs/>
      </w:rPr>
      <w:t xml:space="preserve">การประเมิน </w:t>
    </w:r>
    <w:r w:rsidRPr="000C0454">
      <w:rPr>
        <w:rFonts w:ascii="TH SarabunPSK" w:hAnsi="TH SarabunPSK" w:cs="TH SarabunPSK"/>
        <w:sz w:val="24"/>
        <w:szCs w:val="24"/>
      </w:rPr>
      <w:t xml:space="preserve">ITA </w:t>
    </w:r>
    <w:r w:rsidRPr="000C0454">
      <w:rPr>
        <w:rFonts w:ascii="TH SarabunPSK" w:hAnsi="TH SarabunPSK" w:cs="TH SarabunPSK" w:hint="cs"/>
        <w:sz w:val="24"/>
        <w:szCs w:val="24"/>
        <w:cs/>
      </w:rPr>
      <w:t xml:space="preserve">ประจำปีงบประมาณ พ.ศ. </w:t>
    </w:r>
    <w:r w:rsidRPr="000C0454">
      <w:rPr>
        <w:rFonts w:ascii="TH SarabunPSK" w:hAnsi="TH SarabunPSK" w:cs="TH SarabunPSK"/>
        <w:sz w:val="24"/>
        <w:szCs w:val="24"/>
      </w:rPr>
      <w:t>256</w:t>
    </w:r>
    <w:r>
      <w:rPr>
        <w:rFonts w:ascii="TH SarabunPSK" w:hAnsi="TH SarabunPSK" w:cs="TH SarabunPSK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D7AA" w14:textId="77777777" w:rsidR="00F75C83" w:rsidRDefault="00F75C83" w:rsidP="00495128">
      <w:pPr>
        <w:spacing w:after="0" w:line="240" w:lineRule="auto"/>
      </w:pPr>
      <w:r>
        <w:separator/>
      </w:r>
    </w:p>
  </w:footnote>
  <w:footnote w:type="continuationSeparator" w:id="0">
    <w:p w14:paraId="7F6A6AA5" w14:textId="77777777" w:rsidR="00F75C83" w:rsidRDefault="00F75C83" w:rsidP="0049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EE4D" w14:textId="6649907E" w:rsidR="000D7CBF" w:rsidRDefault="000D7CBF">
    <w:pPr>
      <w:pStyle w:val="Header"/>
      <w:jc w:val="center"/>
    </w:pPr>
  </w:p>
  <w:sdt>
    <w:sdtPr>
      <w:id w:val="-855955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8DBF2D" w14:textId="77777777" w:rsidR="000D7CBF" w:rsidRDefault="000D7CBF">
        <w:pPr>
          <w:pStyle w:val="Header"/>
          <w:jc w:val="center"/>
        </w:pPr>
        <w:r w:rsidRPr="00BE26BD">
          <w:rPr>
            <w:rFonts w:ascii="TH SarabunPSK" w:hAnsi="TH SarabunPSK" w:cs="TH SarabunPSK"/>
            <w:sz w:val="28"/>
          </w:rPr>
          <w:fldChar w:fldCharType="begin"/>
        </w:r>
        <w:r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Pr="00BE26BD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BE26B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EEBF035" w14:textId="77777777" w:rsidR="000D7CBF" w:rsidRDefault="000D7CB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7DD1" w14:textId="77777777" w:rsidR="000D7CBF" w:rsidRDefault="00F75C83">
    <w:pPr>
      <w:pStyle w:val="Header"/>
      <w:jc w:val="center"/>
    </w:pPr>
    <w:sdt>
      <w:sdtPr>
        <w:id w:val="-20283991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7CBF" w:rsidRPr="00BE26BD">
          <w:rPr>
            <w:rFonts w:ascii="TH SarabunPSK" w:hAnsi="TH SarabunPSK" w:cs="TH SarabunPSK"/>
            <w:sz w:val="28"/>
          </w:rPr>
          <w:fldChar w:fldCharType="begin"/>
        </w:r>
        <w:r w:rsidR="000D7CBF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D7CBF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D7CBF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D7CBF" w:rsidRPr="00BE26BD">
          <w:rPr>
            <w:rFonts w:ascii="TH SarabunPSK" w:hAnsi="TH SarabunPSK" w:cs="TH SarabunPSK"/>
            <w:sz w:val="28"/>
          </w:rPr>
          <w:fldChar w:fldCharType="separate"/>
        </w:r>
        <w:r w:rsidR="000D7CBF">
          <w:rPr>
            <w:rFonts w:ascii="TH SarabunPSK" w:hAnsi="TH SarabunPSK" w:cs="TH SarabunPSK"/>
            <w:noProof/>
            <w:sz w:val="28"/>
          </w:rPr>
          <w:t>18</w:t>
        </w:r>
        <w:r w:rsidR="000D7CBF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174B9B49" w14:textId="77777777" w:rsidR="000D7CBF" w:rsidRDefault="000D7CB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8C75" w14:textId="77777777" w:rsidR="000D7CBF" w:rsidRDefault="00F75C83">
    <w:pPr>
      <w:pStyle w:val="Header"/>
      <w:jc w:val="center"/>
    </w:pPr>
    <w:sdt>
      <w:sdtPr>
        <w:id w:val="-7847265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7CBF" w:rsidRPr="00BE26BD">
          <w:rPr>
            <w:rFonts w:ascii="TH SarabunPSK" w:hAnsi="TH SarabunPSK" w:cs="TH SarabunPSK"/>
            <w:sz w:val="28"/>
          </w:rPr>
          <w:fldChar w:fldCharType="begin"/>
        </w:r>
        <w:r w:rsidR="000D7CBF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D7CBF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D7CBF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D7CBF" w:rsidRPr="00BE26BD">
          <w:rPr>
            <w:rFonts w:ascii="TH SarabunPSK" w:hAnsi="TH SarabunPSK" w:cs="TH SarabunPSK"/>
            <w:sz w:val="28"/>
          </w:rPr>
          <w:fldChar w:fldCharType="separate"/>
        </w:r>
        <w:r w:rsidR="000D7CBF">
          <w:rPr>
            <w:rFonts w:ascii="TH SarabunPSK" w:hAnsi="TH SarabunPSK" w:cs="TH SarabunPSK"/>
            <w:noProof/>
            <w:sz w:val="28"/>
          </w:rPr>
          <w:t>18</w:t>
        </w:r>
        <w:r w:rsidR="000D7CBF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5CFF1B34" w14:textId="77777777" w:rsidR="000D7CBF" w:rsidRDefault="000D7CB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BE978" w14:textId="77777777" w:rsidR="000D7CBF" w:rsidRDefault="00F75C83">
    <w:pPr>
      <w:pStyle w:val="Header"/>
      <w:jc w:val="center"/>
    </w:pPr>
    <w:sdt>
      <w:sdtPr>
        <w:id w:val="1991317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7CBF" w:rsidRPr="00BE26BD">
          <w:rPr>
            <w:rFonts w:ascii="TH SarabunPSK" w:hAnsi="TH SarabunPSK" w:cs="TH SarabunPSK"/>
            <w:sz w:val="28"/>
          </w:rPr>
          <w:fldChar w:fldCharType="begin"/>
        </w:r>
        <w:r w:rsidR="000D7CBF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D7CBF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D7CBF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D7CBF" w:rsidRPr="00BE26BD">
          <w:rPr>
            <w:rFonts w:ascii="TH SarabunPSK" w:hAnsi="TH SarabunPSK" w:cs="TH SarabunPSK"/>
            <w:sz w:val="28"/>
          </w:rPr>
          <w:fldChar w:fldCharType="separate"/>
        </w:r>
        <w:r w:rsidR="000D7CBF">
          <w:rPr>
            <w:rFonts w:ascii="TH SarabunPSK" w:hAnsi="TH SarabunPSK" w:cs="TH SarabunPSK"/>
            <w:noProof/>
            <w:sz w:val="28"/>
          </w:rPr>
          <w:t>18</w:t>
        </w:r>
        <w:r w:rsidR="000D7CBF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3298AC69" w14:textId="77777777" w:rsidR="000D7CBF" w:rsidRDefault="000D7CBF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5A0F" w14:textId="4F319E28" w:rsidR="000D7CBF" w:rsidRDefault="000D7C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0AEEC651" wp14:editId="2F3FC8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975" cy="2693670"/>
              <wp:effectExtent l="0" t="885825" r="0" b="9258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975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979A" w14:textId="77777777" w:rsidR="000D7CBF" w:rsidRDefault="000D7CBF" w:rsidP="005C582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EC6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0;margin-top:0;width:424.25pt;height:212.1pt;rotation:-45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3FF979A" w14:textId="77777777" w:rsidR="000D7CBF" w:rsidRDefault="000D7CBF" w:rsidP="005C582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5EE8" w14:textId="03AAEC23" w:rsidR="000D7CBF" w:rsidRDefault="000D7C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053ABB04" wp14:editId="34018B8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975" cy="2693670"/>
              <wp:effectExtent l="0" t="885825" r="0" b="9258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975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29A9D" w14:textId="77777777" w:rsidR="000D7CBF" w:rsidRDefault="000D7CBF" w:rsidP="005C582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ABB0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424.25pt;height:212.1pt;rotation:-45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3D29A9D" w14:textId="77777777" w:rsidR="000D7CBF" w:rsidRDefault="000D7CBF" w:rsidP="005C582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0C84" w14:textId="5BAE7EA6" w:rsidR="000D7CBF" w:rsidRDefault="000D7CBF">
    <w:pPr>
      <w:pStyle w:val="Header"/>
      <w:jc w:val="center"/>
    </w:pPr>
  </w:p>
  <w:p w14:paraId="698DF2C7" w14:textId="77777777" w:rsidR="000D7CBF" w:rsidRDefault="000D7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92B1" w14:textId="3FD4BA47" w:rsidR="000D7CBF" w:rsidRDefault="000D7C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585D" w14:textId="5EFB0E35" w:rsidR="000D7CBF" w:rsidRDefault="000D7CBF">
    <w:pPr>
      <w:pStyle w:val="Header"/>
      <w:jc w:val="center"/>
    </w:pPr>
  </w:p>
  <w:p w14:paraId="71B5B4CF" w14:textId="77777777" w:rsidR="000D7CBF" w:rsidRDefault="000D7CB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3F845" w14:textId="2F392F34" w:rsidR="000D7CBF" w:rsidRDefault="000D7CBF">
    <w:pPr>
      <w:pStyle w:val="Header"/>
      <w:jc w:val="center"/>
    </w:pPr>
  </w:p>
  <w:p w14:paraId="70E850EC" w14:textId="77777777" w:rsidR="000D7CBF" w:rsidRDefault="000D7C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5567" w14:textId="68229125" w:rsidR="000D7CBF" w:rsidRDefault="000D7CB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9A7A" w14:textId="112725EA" w:rsidR="000D7CBF" w:rsidRDefault="00F75C83">
    <w:pPr>
      <w:pStyle w:val="Header"/>
      <w:jc w:val="center"/>
    </w:pPr>
    <w:sdt>
      <w:sdtPr>
        <w:id w:val="-4138620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7CBF" w:rsidRPr="00BE26BD">
          <w:rPr>
            <w:rFonts w:ascii="TH SarabunPSK" w:hAnsi="TH SarabunPSK" w:cs="TH SarabunPSK"/>
            <w:sz w:val="28"/>
          </w:rPr>
          <w:fldChar w:fldCharType="begin"/>
        </w:r>
        <w:r w:rsidR="000D7CBF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D7CBF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D7CBF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D7CBF" w:rsidRPr="00BE26BD">
          <w:rPr>
            <w:rFonts w:ascii="TH SarabunPSK" w:hAnsi="TH SarabunPSK" w:cs="TH SarabunPSK"/>
            <w:sz w:val="28"/>
          </w:rPr>
          <w:fldChar w:fldCharType="separate"/>
        </w:r>
        <w:r w:rsidR="000D7CBF">
          <w:rPr>
            <w:rFonts w:ascii="TH SarabunPSK" w:hAnsi="TH SarabunPSK" w:cs="TH SarabunPSK"/>
            <w:noProof/>
            <w:sz w:val="28"/>
          </w:rPr>
          <w:t>18</w:t>
        </w:r>
        <w:r w:rsidR="000D7CBF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35AC1AFB" w14:textId="77777777" w:rsidR="000D7CBF" w:rsidRDefault="000D7CB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4A1E" w14:textId="605CEDFB" w:rsidR="000D7CBF" w:rsidRDefault="000D7CBF">
    <w:pPr>
      <w:pStyle w:val="Header"/>
      <w:jc w:val="center"/>
    </w:pPr>
  </w:p>
  <w:sdt>
    <w:sdtPr>
      <w:id w:val="-1535733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352ADB" w14:textId="77777777" w:rsidR="000D7CBF" w:rsidRDefault="000D7CBF">
        <w:pPr>
          <w:pStyle w:val="Header"/>
          <w:jc w:val="center"/>
        </w:pPr>
        <w:r w:rsidRPr="00D91A1D">
          <w:rPr>
            <w:rFonts w:ascii="TH SarabunPSK" w:hAnsi="TH SarabunPSK" w:cs="TH SarabunPSK"/>
            <w:sz w:val="28"/>
          </w:rPr>
          <w:fldChar w:fldCharType="begin"/>
        </w:r>
        <w:r w:rsidRPr="00D91A1D">
          <w:rPr>
            <w:rFonts w:ascii="TH SarabunPSK" w:hAnsi="TH SarabunPSK" w:cs="TH SarabunPSK"/>
            <w:sz w:val="28"/>
          </w:rPr>
          <w:instrText xml:space="preserve"> PAGE   \</w:instrText>
        </w:r>
        <w:r w:rsidRPr="00D91A1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1A1D">
          <w:rPr>
            <w:rFonts w:ascii="TH SarabunPSK" w:hAnsi="TH SarabunPSK" w:cs="TH SarabunPSK"/>
            <w:sz w:val="28"/>
          </w:rPr>
          <w:instrText xml:space="preserve">MERGEFORMAT </w:instrText>
        </w:r>
        <w:r w:rsidRPr="00D91A1D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D91A1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AB9D1BF" w14:textId="77777777" w:rsidR="000D7CBF" w:rsidRDefault="000D7CB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FF5B" w14:textId="77777777" w:rsidR="000D7CBF" w:rsidRDefault="00F75C83">
    <w:pPr>
      <w:pStyle w:val="Header"/>
      <w:jc w:val="center"/>
    </w:pPr>
    <w:sdt>
      <w:sdtPr>
        <w:id w:val="-758194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7CBF" w:rsidRPr="00BE26BD">
          <w:rPr>
            <w:rFonts w:ascii="TH SarabunPSK" w:hAnsi="TH SarabunPSK" w:cs="TH SarabunPSK"/>
            <w:sz w:val="28"/>
          </w:rPr>
          <w:fldChar w:fldCharType="begin"/>
        </w:r>
        <w:r w:rsidR="000D7CBF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D7CBF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D7CBF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D7CBF" w:rsidRPr="00BE26BD">
          <w:rPr>
            <w:rFonts w:ascii="TH SarabunPSK" w:hAnsi="TH SarabunPSK" w:cs="TH SarabunPSK"/>
            <w:sz w:val="28"/>
          </w:rPr>
          <w:fldChar w:fldCharType="separate"/>
        </w:r>
        <w:r w:rsidR="000D7CBF">
          <w:rPr>
            <w:rFonts w:ascii="TH SarabunPSK" w:hAnsi="TH SarabunPSK" w:cs="TH SarabunPSK"/>
            <w:noProof/>
            <w:sz w:val="28"/>
          </w:rPr>
          <w:t>18</w:t>
        </w:r>
        <w:r w:rsidR="000D7CBF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335BFE8E" w14:textId="77777777" w:rsidR="000D7CBF" w:rsidRDefault="000D7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61FE"/>
    <w:multiLevelType w:val="hybridMultilevel"/>
    <w:tmpl w:val="1BAE4FF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A63DC"/>
    <w:multiLevelType w:val="hybridMultilevel"/>
    <w:tmpl w:val="84D6650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3C4D19"/>
    <w:multiLevelType w:val="hybridMultilevel"/>
    <w:tmpl w:val="12F25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E41"/>
    <w:multiLevelType w:val="hybridMultilevel"/>
    <w:tmpl w:val="9B06A6E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1427CD"/>
    <w:multiLevelType w:val="hybridMultilevel"/>
    <w:tmpl w:val="2D3E0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1AE7"/>
    <w:multiLevelType w:val="hybridMultilevel"/>
    <w:tmpl w:val="80827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3981"/>
    <w:multiLevelType w:val="hybridMultilevel"/>
    <w:tmpl w:val="37EA6F26"/>
    <w:lvl w:ilvl="0" w:tplc="464AF56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0FBF"/>
    <w:multiLevelType w:val="hybridMultilevel"/>
    <w:tmpl w:val="E418F102"/>
    <w:lvl w:ilvl="0" w:tplc="B844817C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TH SarabunPSK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E0728E4"/>
    <w:multiLevelType w:val="hybridMultilevel"/>
    <w:tmpl w:val="D9B20B54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0C60055"/>
    <w:multiLevelType w:val="hybridMultilevel"/>
    <w:tmpl w:val="ABCE8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2B0DF3"/>
    <w:multiLevelType w:val="hybridMultilevel"/>
    <w:tmpl w:val="6840F5F8"/>
    <w:lvl w:ilvl="0" w:tplc="D782497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15CA3"/>
    <w:multiLevelType w:val="hybridMultilevel"/>
    <w:tmpl w:val="5992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1595"/>
    <w:multiLevelType w:val="hybridMultilevel"/>
    <w:tmpl w:val="20BE7182"/>
    <w:lvl w:ilvl="0" w:tplc="70F017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D28DD"/>
    <w:multiLevelType w:val="hybridMultilevel"/>
    <w:tmpl w:val="BB4A868C"/>
    <w:lvl w:ilvl="0" w:tplc="A3D23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75800"/>
    <w:multiLevelType w:val="hybridMultilevel"/>
    <w:tmpl w:val="36CEF686"/>
    <w:lvl w:ilvl="0" w:tplc="7DB0458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9E8"/>
    <w:multiLevelType w:val="hybridMultilevel"/>
    <w:tmpl w:val="3E0A8D8E"/>
    <w:lvl w:ilvl="0" w:tplc="3C62FE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1D373F0"/>
    <w:multiLevelType w:val="hybridMultilevel"/>
    <w:tmpl w:val="3A72B916"/>
    <w:lvl w:ilvl="0" w:tplc="0409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7" w15:restartNumberingAfterBreak="0">
    <w:nsid w:val="4706658B"/>
    <w:multiLevelType w:val="hybridMultilevel"/>
    <w:tmpl w:val="F6FA697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9" w15:restartNumberingAfterBreak="0">
    <w:nsid w:val="51381D65"/>
    <w:multiLevelType w:val="hybridMultilevel"/>
    <w:tmpl w:val="C8AC18D2"/>
    <w:lvl w:ilvl="0" w:tplc="183AD0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7366C"/>
    <w:multiLevelType w:val="hybridMultilevel"/>
    <w:tmpl w:val="2CB68688"/>
    <w:lvl w:ilvl="0" w:tplc="81EEF592">
      <w:start w:val="1"/>
      <w:numFmt w:val="bullet"/>
      <w:lvlText w:val="o"/>
      <w:lvlJc w:val="left"/>
      <w:pPr>
        <w:ind w:left="502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A1773"/>
    <w:multiLevelType w:val="hybridMultilevel"/>
    <w:tmpl w:val="86E474BA"/>
    <w:lvl w:ilvl="0" w:tplc="AA2AB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20BA7"/>
    <w:multiLevelType w:val="hybridMultilevel"/>
    <w:tmpl w:val="D98C4C50"/>
    <w:lvl w:ilvl="0" w:tplc="6D5CEA7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4C8B"/>
    <w:multiLevelType w:val="hybridMultilevel"/>
    <w:tmpl w:val="853CCC76"/>
    <w:lvl w:ilvl="0" w:tplc="5A20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344E6"/>
    <w:multiLevelType w:val="hybridMultilevel"/>
    <w:tmpl w:val="9B2C8B30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32F6A"/>
    <w:multiLevelType w:val="hybridMultilevel"/>
    <w:tmpl w:val="ACCA6C26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5BF2762"/>
    <w:multiLevelType w:val="hybridMultilevel"/>
    <w:tmpl w:val="285A86C6"/>
    <w:lvl w:ilvl="0" w:tplc="04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8" w15:restartNumberingAfterBreak="0">
    <w:nsid w:val="66B44321"/>
    <w:multiLevelType w:val="hybridMultilevel"/>
    <w:tmpl w:val="36084F74"/>
    <w:lvl w:ilvl="0" w:tplc="79C86788">
      <w:start w:val="100"/>
      <w:numFmt w:val="bullet"/>
      <w:lvlText w:val=""/>
      <w:lvlJc w:val="left"/>
      <w:pPr>
        <w:ind w:left="347" w:hanging="360"/>
      </w:pPr>
      <w:rPr>
        <w:rFonts w:ascii="Symbol" w:eastAsiaTheme="minorHAnsi" w:hAnsi="Symbol" w:cs="TH SarabunPSK" w:hint="default"/>
        <w:color w:val="92D050"/>
        <w:sz w:val="24"/>
      </w:rPr>
    </w:lvl>
    <w:lvl w:ilvl="1" w:tplc="04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9" w15:restartNumberingAfterBreak="0">
    <w:nsid w:val="66C024A5"/>
    <w:multiLevelType w:val="hybridMultilevel"/>
    <w:tmpl w:val="1276BEFA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7DA735A"/>
    <w:multiLevelType w:val="hybridMultilevel"/>
    <w:tmpl w:val="3CC0FFF4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7EA4004"/>
    <w:multiLevelType w:val="hybridMultilevel"/>
    <w:tmpl w:val="3D0AFE4E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AF46BF7"/>
    <w:multiLevelType w:val="hybridMultilevel"/>
    <w:tmpl w:val="3F480D2A"/>
    <w:lvl w:ilvl="0" w:tplc="AEC8CED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285A"/>
    <w:multiLevelType w:val="hybridMultilevel"/>
    <w:tmpl w:val="633EB292"/>
    <w:lvl w:ilvl="0" w:tplc="41C0B28C">
      <w:start w:val="3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DF81253"/>
    <w:multiLevelType w:val="hybridMultilevel"/>
    <w:tmpl w:val="66FE954C"/>
    <w:lvl w:ilvl="0" w:tplc="5BA079EA">
      <w:start w:val="3"/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EB14EC6"/>
    <w:multiLevelType w:val="hybridMultilevel"/>
    <w:tmpl w:val="7130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66770"/>
    <w:multiLevelType w:val="hybridMultilevel"/>
    <w:tmpl w:val="FC8087C4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326A9C"/>
    <w:multiLevelType w:val="hybridMultilevel"/>
    <w:tmpl w:val="37D6715A"/>
    <w:lvl w:ilvl="0" w:tplc="F824225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17D9A"/>
    <w:multiLevelType w:val="hybridMultilevel"/>
    <w:tmpl w:val="822A1320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36"/>
  </w:num>
  <w:num w:numId="5">
    <w:abstractNumId w:val="25"/>
  </w:num>
  <w:num w:numId="6">
    <w:abstractNumId w:val="15"/>
  </w:num>
  <w:num w:numId="7">
    <w:abstractNumId w:val="33"/>
  </w:num>
  <w:num w:numId="8">
    <w:abstractNumId w:val="14"/>
  </w:num>
  <w:num w:numId="9">
    <w:abstractNumId w:val="37"/>
  </w:num>
  <w:num w:numId="10">
    <w:abstractNumId w:val="22"/>
  </w:num>
  <w:num w:numId="11">
    <w:abstractNumId w:val="6"/>
  </w:num>
  <w:num w:numId="12">
    <w:abstractNumId w:val="4"/>
  </w:num>
  <w:num w:numId="13">
    <w:abstractNumId w:val="35"/>
  </w:num>
  <w:num w:numId="14">
    <w:abstractNumId w:val="13"/>
  </w:num>
  <w:num w:numId="15">
    <w:abstractNumId w:val="16"/>
  </w:num>
  <w:num w:numId="16">
    <w:abstractNumId w:val="38"/>
  </w:num>
  <w:num w:numId="17">
    <w:abstractNumId w:val="31"/>
  </w:num>
  <w:num w:numId="18">
    <w:abstractNumId w:val="1"/>
  </w:num>
  <w:num w:numId="19">
    <w:abstractNumId w:val="7"/>
  </w:num>
  <w:num w:numId="20">
    <w:abstractNumId w:val="8"/>
  </w:num>
  <w:num w:numId="21">
    <w:abstractNumId w:val="11"/>
  </w:num>
  <w:num w:numId="22">
    <w:abstractNumId w:val="2"/>
  </w:num>
  <w:num w:numId="23">
    <w:abstractNumId w:val="9"/>
  </w:num>
  <w:num w:numId="24">
    <w:abstractNumId w:val="23"/>
  </w:num>
  <w:num w:numId="25">
    <w:abstractNumId w:val="27"/>
  </w:num>
  <w:num w:numId="26">
    <w:abstractNumId w:val="19"/>
  </w:num>
  <w:num w:numId="27">
    <w:abstractNumId w:val="18"/>
  </w:num>
  <w:num w:numId="28">
    <w:abstractNumId w:val="12"/>
  </w:num>
  <w:num w:numId="29">
    <w:abstractNumId w:val="21"/>
  </w:num>
  <w:num w:numId="30">
    <w:abstractNumId w:val="32"/>
  </w:num>
  <w:num w:numId="31">
    <w:abstractNumId w:val="28"/>
  </w:num>
  <w:num w:numId="32">
    <w:abstractNumId w:val="10"/>
  </w:num>
  <w:num w:numId="33">
    <w:abstractNumId w:val="29"/>
  </w:num>
  <w:num w:numId="34">
    <w:abstractNumId w:val="5"/>
  </w:num>
  <w:num w:numId="35">
    <w:abstractNumId w:val="30"/>
  </w:num>
  <w:num w:numId="36">
    <w:abstractNumId w:val="24"/>
  </w:num>
  <w:num w:numId="37">
    <w:abstractNumId w:val="3"/>
  </w:num>
  <w:num w:numId="38">
    <w:abstractNumId w:val="0"/>
  </w:num>
  <w:num w:numId="39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D"/>
    <w:rsid w:val="00001420"/>
    <w:rsid w:val="00002EE0"/>
    <w:rsid w:val="00003787"/>
    <w:rsid w:val="00004809"/>
    <w:rsid w:val="00004DCB"/>
    <w:rsid w:val="00007C68"/>
    <w:rsid w:val="00012287"/>
    <w:rsid w:val="000127F7"/>
    <w:rsid w:val="00013B67"/>
    <w:rsid w:val="000146A9"/>
    <w:rsid w:val="0001499C"/>
    <w:rsid w:val="000150B5"/>
    <w:rsid w:val="00016156"/>
    <w:rsid w:val="00017527"/>
    <w:rsid w:val="000218AE"/>
    <w:rsid w:val="000219E7"/>
    <w:rsid w:val="00021EE2"/>
    <w:rsid w:val="0002280B"/>
    <w:rsid w:val="00022DA0"/>
    <w:rsid w:val="000239F7"/>
    <w:rsid w:val="00023F1A"/>
    <w:rsid w:val="000250B8"/>
    <w:rsid w:val="00026461"/>
    <w:rsid w:val="000264DF"/>
    <w:rsid w:val="00026A6C"/>
    <w:rsid w:val="00030BEA"/>
    <w:rsid w:val="00035AF5"/>
    <w:rsid w:val="00037158"/>
    <w:rsid w:val="0003792B"/>
    <w:rsid w:val="0004744E"/>
    <w:rsid w:val="00047540"/>
    <w:rsid w:val="00047702"/>
    <w:rsid w:val="00052D72"/>
    <w:rsid w:val="000537DD"/>
    <w:rsid w:val="00056744"/>
    <w:rsid w:val="00060071"/>
    <w:rsid w:val="000600D2"/>
    <w:rsid w:val="00061297"/>
    <w:rsid w:val="000623D3"/>
    <w:rsid w:val="00063666"/>
    <w:rsid w:val="0006585B"/>
    <w:rsid w:val="00065D49"/>
    <w:rsid w:val="00066344"/>
    <w:rsid w:val="00070F53"/>
    <w:rsid w:val="00071849"/>
    <w:rsid w:val="00074F8B"/>
    <w:rsid w:val="00075288"/>
    <w:rsid w:val="00075AF8"/>
    <w:rsid w:val="00080DDD"/>
    <w:rsid w:val="000813C5"/>
    <w:rsid w:val="00083EB3"/>
    <w:rsid w:val="00084762"/>
    <w:rsid w:val="00087EC4"/>
    <w:rsid w:val="00091764"/>
    <w:rsid w:val="00094BE3"/>
    <w:rsid w:val="00095B1B"/>
    <w:rsid w:val="000967E9"/>
    <w:rsid w:val="000972D5"/>
    <w:rsid w:val="000A0E1D"/>
    <w:rsid w:val="000A1E6E"/>
    <w:rsid w:val="000A1EC6"/>
    <w:rsid w:val="000A358A"/>
    <w:rsid w:val="000A629C"/>
    <w:rsid w:val="000A7DAE"/>
    <w:rsid w:val="000B02AC"/>
    <w:rsid w:val="000B1C64"/>
    <w:rsid w:val="000B30F8"/>
    <w:rsid w:val="000B5139"/>
    <w:rsid w:val="000C0454"/>
    <w:rsid w:val="000C0643"/>
    <w:rsid w:val="000C0B2B"/>
    <w:rsid w:val="000C0EF1"/>
    <w:rsid w:val="000C2F01"/>
    <w:rsid w:val="000C412D"/>
    <w:rsid w:val="000C4F72"/>
    <w:rsid w:val="000C6096"/>
    <w:rsid w:val="000C6CBC"/>
    <w:rsid w:val="000D169B"/>
    <w:rsid w:val="000D2382"/>
    <w:rsid w:val="000D79CC"/>
    <w:rsid w:val="000D7CBF"/>
    <w:rsid w:val="000E2314"/>
    <w:rsid w:val="000E26B9"/>
    <w:rsid w:val="000E4DFF"/>
    <w:rsid w:val="000E6F25"/>
    <w:rsid w:val="000F0C87"/>
    <w:rsid w:val="000F0CC8"/>
    <w:rsid w:val="000F23A6"/>
    <w:rsid w:val="000F2468"/>
    <w:rsid w:val="000F2551"/>
    <w:rsid w:val="000F383F"/>
    <w:rsid w:val="000F4EA6"/>
    <w:rsid w:val="000F592B"/>
    <w:rsid w:val="000F5CC1"/>
    <w:rsid w:val="00106F27"/>
    <w:rsid w:val="001123A8"/>
    <w:rsid w:val="00112C8E"/>
    <w:rsid w:val="001176D8"/>
    <w:rsid w:val="00120CBD"/>
    <w:rsid w:val="00121DC5"/>
    <w:rsid w:val="00122852"/>
    <w:rsid w:val="0012361D"/>
    <w:rsid w:val="00123CC9"/>
    <w:rsid w:val="001241CC"/>
    <w:rsid w:val="001256BB"/>
    <w:rsid w:val="00126B5F"/>
    <w:rsid w:val="00127033"/>
    <w:rsid w:val="00130A0A"/>
    <w:rsid w:val="0013146F"/>
    <w:rsid w:val="00133D00"/>
    <w:rsid w:val="00134786"/>
    <w:rsid w:val="0013537B"/>
    <w:rsid w:val="0014366E"/>
    <w:rsid w:val="001449C1"/>
    <w:rsid w:val="00144C0A"/>
    <w:rsid w:val="00145091"/>
    <w:rsid w:val="001475EC"/>
    <w:rsid w:val="00150653"/>
    <w:rsid w:val="0015097F"/>
    <w:rsid w:val="00150CFB"/>
    <w:rsid w:val="00153023"/>
    <w:rsid w:val="001533F9"/>
    <w:rsid w:val="0015361D"/>
    <w:rsid w:val="00153ABB"/>
    <w:rsid w:val="00154834"/>
    <w:rsid w:val="00156460"/>
    <w:rsid w:val="00157ABD"/>
    <w:rsid w:val="001600B8"/>
    <w:rsid w:val="0016023F"/>
    <w:rsid w:val="00163F57"/>
    <w:rsid w:val="0016540B"/>
    <w:rsid w:val="001655EC"/>
    <w:rsid w:val="00165C42"/>
    <w:rsid w:val="00166A11"/>
    <w:rsid w:val="00167066"/>
    <w:rsid w:val="001708BF"/>
    <w:rsid w:val="00173603"/>
    <w:rsid w:val="00173AF4"/>
    <w:rsid w:val="00173F66"/>
    <w:rsid w:val="00177329"/>
    <w:rsid w:val="00180AE3"/>
    <w:rsid w:val="00181AF4"/>
    <w:rsid w:val="00183F2B"/>
    <w:rsid w:val="001845C3"/>
    <w:rsid w:val="00185EBE"/>
    <w:rsid w:val="00185ED4"/>
    <w:rsid w:val="00185F0C"/>
    <w:rsid w:val="001861BB"/>
    <w:rsid w:val="001874CC"/>
    <w:rsid w:val="00192432"/>
    <w:rsid w:val="00196946"/>
    <w:rsid w:val="0019726A"/>
    <w:rsid w:val="001A19B9"/>
    <w:rsid w:val="001A2312"/>
    <w:rsid w:val="001A3357"/>
    <w:rsid w:val="001A3D0C"/>
    <w:rsid w:val="001A48E1"/>
    <w:rsid w:val="001A5792"/>
    <w:rsid w:val="001B05F8"/>
    <w:rsid w:val="001B1FFE"/>
    <w:rsid w:val="001B273E"/>
    <w:rsid w:val="001B2AEB"/>
    <w:rsid w:val="001B3306"/>
    <w:rsid w:val="001B3CEF"/>
    <w:rsid w:val="001B53E2"/>
    <w:rsid w:val="001B681C"/>
    <w:rsid w:val="001C0258"/>
    <w:rsid w:val="001C0944"/>
    <w:rsid w:val="001C1838"/>
    <w:rsid w:val="001C2208"/>
    <w:rsid w:val="001C2CA6"/>
    <w:rsid w:val="001C30BA"/>
    <w:rsid w:val="001C3B38"/>
    <w:rsid w:val="001C3C4A"/>
    <w:rsid w:val="001C5861"/>
    <w:rsid w:val="001C5A83"/>
    <w:rsid w:val="001C7805"/>
    <w:rsid w:val="001D5E8C"/>
    <w:rsid w:val="001D62CA"/>
    <w:rsid w:val="001D64E5"/>
    <w:rsid w:val="001D68F9"/>
    <w:rsid w:val="001D6D9D"/>
    <w:rsid w:val="001E04CE"/>
    <w:rsid w:val="001E0D83"/>
    <w:rsid w:val="001E30D6"/>
    <w:rsid w:val="001E3E3D"/>
    <w:rsid w:val="001E5D21"/>
    <w:rsid w:val="001F0409"/>
    <w:rsid w:val="001F1C9A"/>
    <w:rsid w:val="001F1CC4"/>
    <w:rsid w:val="001F371C"/>
    <w:rsid w:val="001F60AB"/>
    <w:rsid w:val="001F7B2A"/>
    <w:rsid w:val="001F7CF7"/>
    <w:rsid w:val="00200242"/>
    <w:rsid w:val="00202BBF"/>
    <w:rsid w:val="00203CFD"/>
    <w:rsid w:val="00205BF5"/>
    <w:rsid w:val="002077AE"/>
    <w:rsid w:val="00207FB5"/>
    <w:rsid w:val="00213C5D"/>
    <w:rsid w:val="0021648F"/>
    <w:rsid w:val="00221511"/>
    <w:rsid w:val="002234F3"/>
    <w:rsid w:val="00223A2C"/>
    <w:rsid w:val="002258FE"/>
    <w:rsid w:val="00225994"/>
    <w:rsid w:val="0022662E"/>
    <w:rsid w:val="002266BB"/>
    <w:rsid w:val="002313E0"/>
    <w:rsid w:val="00232E99"/>
    <w:rsid w:val="00235F2A"/>
    <w:rsid w:val="0023646F"/>
    <w:rsid w:val="002365F0"/>
    <w:rsid w:val="00236E46"/>
    <w:rsid w:val="0024036D"/>
    <w:rsid w:val="00240FF9"/>
    <w:rsid w:val="00242CFA"/>
    <w:rsid w:val="00242F2C"/>
    <w:rsid w:val="0024499F"/>
    <w:rsid w:val="002525F7"/>
    <w:rsid w:val="00252678"/>
    <w:rsid w:val="0025272B"/>
    <w:rsid w:val="00253631"/>
    <w:rsid w:val="00254A9A"/>
    <w:rsid w:val="00254DA4"/>
    <w:rsid w:val="00262897"/>
    <w:rsid w:val="00264B70"/>
    <w:rsid w:val="00266D0D"/>
    <w:rsid w:val="00270143"/>
    <w:rsid w:val="00274C43"/>
    <w:rsid w:val="00274D11"/>
    <w:rsid w:val="002752DB"/>
    <w:rsid w:val="00275900"/>
    <w:rsid w:val="00275BC1"/>
    <w:rsid w:val="00276AA1"/>
    <w:rsid w:val="002772E0"/>
    <w:rsid w:val="00277F23"/>
    <w:rsid w:val="002813F0"/>
    <w:rsid w:val="00284EB5"/>
    <w:rsid w:val="00285EE5"/>
    <w:rsid w:val="00290019"/>
    <w:rsid w:val="0029327A"/>
    <w:rsid w:val="002939AF"/>
    <w:rsid w:val="002940F2"/>
    <w:rsid w:val="00294BD8"/>
    <w:rsid w:val="00295566"/>
    <w:rsid w:val="00295DF6"/>
    <w:rsid w:val="00296A87"/>
    <w:rsid w:val="002A1593"/>
    <w:rsid w:val="002A34DD"/>
    <w:rsid w:val="002A350F"/>
    <w:rsid w:val="002A538D"/>
    <w:rsid w:val="002A5BDE"/>
    <w:rsid w:val="002A619D"/>
    <w:rsid w:val="002B0593"/>
    <w:rsid w:val="002B1060"/>
    <w:rsid w:val="002B32AE"/>
    <w:rsid w:val="002B7EAB"/>
    <w:rsid w:val="002C104C"/>
    <w:rsid w:val="002C1664"/>
    <w:rsid w:val="002C2456"/>
    <w:rsid w:val="002C3A2F"/>
    <w:rsid w:val="002C3B38"/>
    <w:rsid w:val="002C6100"/>
    <w:rsid w:val="002C6D79"/>
    <w:rsid w:val="002D1004"/>
    <w:rsid w:val="002D1681"/>
    <w:rsid w:val="002D228F"/>
    <w:rsid w:val="002D26AB"/>
    <w:rsid w:val="002D2798"/>
    <w:rsid w:val="002D3171"/>
    <w:rsid w:val="002D45C9"/>
    <w:rsid w:val="002D5D7C"/>
    <w:rsid w:val="002D6072"/>
    <w:rsid w:val="002D6EBE"/>
    <w:rsid w:val="002E09F5"/>
    <w:rsid w:val="002E42E4"/>
    <w:rsid w:val="002E7400"/>
    <w:rsid w:val="002F22D2"/>
    <w:rsid w:val="002F3017"/>
    <w:rsid w:val="002F514A"/>
    <w:rsid w:val="002F53E9"/>
    <w:rsid w:val="002F57C0"/>
    <w:rsid w:val="002F7DDA"/>
    <w:rsid w:val="00300B10"/>
    <w:rsid w:val="00301FA6"/>
    <w:rsid w:val="003025F2"/>
    <w:rsid w:val="00302F29"/>
    <w:rsid w:val="00304703"/>
    <w:rsid w:val="003048A8"/>
    <w:rsid w:val="00306799"/>
    <w:rsid w:val="00312294"/>
    <w:rsid w:val="00322289"/>
    <w:rsid w:val="00322635"/>
    <w:rsid w:val="003232D0"/>
    <w:rsid w:val="00323927"/>
    <w:rsid w:val="00323E4A"/>
    <w:rsid w:val="003256CE"/>
    <w:rsid w:val="00326B28"/>
    <w:rsid w:val="00326ECB"/>
    <w:rsid w:val="0033118A"/>
    <w:rsid w:val="00335327"/>
    <w:rsid w:val="003376D3"/>
    <w:rsid w:val="00343D60"/>
    <w:rsid w:val="00345205"/>
    <w:rsid w:val="003452E0"/>
    <w:rsid w:val="00345FAF"/>
    <w:rsid w:val="0035063B"/>
    <w:rsid w:val="00350E81"/>
    <w:rsid w:val="00353C7A"/>
    <w:rsid w:val="00354172"/>
    <w:rsid w:val="00354FF3"/>
    <w:rsid w:val="00360DEA"/>
    <w:rsid w:val="00362282"/>
    <w:rsid w:val="00362A48"/>
    <w:rsid w:val="00364627"/>
    <w:rsid w:val="00370692"/>
    <w:rsid w:val="00371FE3"/>
    <w:rsid w:val="00373B0F"/>
    <w:rsid w:val="003808B0"/>
    <w:rsid w:val="00380C7E"/>
    <w:rsid w:val="00381E44"/>
    <w:rsid w:val="00381E6D"/>
    <w:rsid w:val="00381EE0"/>
    <w:rsid w:val="0038233C"/>
    <w:rsid w:val="00382FB0"/>
    <w:rsid w:val="00390106"/>
    <w:rsid w:val="0039276C"/>
    <w:rsid w:val="00392E9D"/>
    <w:rsid w:val="00395C3C"/>
    <w:rsid w:val="00397084"/>
    <w:rsid w:val="003975A4"/>
    <w:rsid w:val="00397CF3"/>
    <w:rsid w:val="003A1CE9"/>
    <w:rsid w:val="003A3777"/>
    <w:rsid w:val="003A431B"/>
    <w:rsid w:val="003A5D56"/>
    <w:rsid w:val="003A76C1"/>
    <w:rsid w:val="003A77EA"/>
    <w:rsid w:val="003A796D"/>
    <w:rsid w:val="003B0BD3"/>
    <w:rsid w:val="003B4F9E"/>
    <w:rsid w:val="003B51C2"/>
    <w:rsid w:val="003B520C"/>
    <w:rsid w:val="003B7EC3"/>
    <w:rsid w:val="003C11D1"/>
    <w:rsid w:val="003C2954"/>
    <w:rsid w:val="003C483C"/>
    <w:rsid w:val="003D1AF4"/>
    <w:rsid w:val="003D4080"/>
    <w:rsid w:val="003D7A8E"/>
    <w:rsid w:val="003E2262"/>
    <w:rsid w:val="003E3C02"/>
    <w:rsid w:val="003E4F85"/>
    <w:rsid w:val="003E59F5"/>
    <w:rsid w:val="003E6847"/>
    <w:rsid w:val="003E723B"/>
    <w:rsid w:val="003F1AA5"/>
    <w:rsid w:val="003F2CE7"/>
    <w:rsid w:val="003F37D1"/>
    <w:rsid w:val="003F46F4"/>
    <w:rsid w:val="00400D56"/>
    <w:rsid w:val="0040151B"/>
    <w:rsid w:val="0040306D"/>
    <w:rsid w:val="00403E1B"/>
    <w:rsid w:val="004059AA"/>
    <w:rsid w:val="004104B4"/>
    <w:rsid w:val="00411A75"/>
    <w:rsid w:val="0041634B"/>
    <w:rsid w:val="00416D74"/>
    <w:rsid w:val="00416F7F"/>
    <w:rsid w:val="00421410"/>
    <w:rsid w:val="004245FE"/>
    <w:rsid w:val="004278DE"/>
    <w:rsid w:val="004309EF"/>
    <w:rsid w:val="00430DB5"/>
    <w:rsid w:val="00432B18"/>
    <w:rsid w:val="004341DE"/>
    <w:rsid w:val="00435DDD"/>
    <w:rsid w:val="00436EE3"/>
    <w:rsid w:val="0043772C"/>
    <w:rsid w:val="00441BBA"/>
    <w:rsid w:val="0044500B"/>
    <w:rsid w:val="004457FF"/>
    <w:rsid w:val="00446A36"/>
    <w:rsid w:val="0044772F"/>
    <w:rsid w:val="004506D4"/>
    <w:rsid w:val="004512D2"/>
    <w:rsid w:val="00452E57"/>
    <w:rsid w:val="004549E9"/>
    <w:rsid w:val="00454AFB"/>
    <w:rsid w:val="0045650A"/>
    <w:rsid w:val="00456B3E"/>
    <w:rsid w:val="004570B3"/>
    <w:rsid w:val="004615BD"/>
    <w:rsid w:val="00461871"/>
    <w:rsid w:val="00461E1A"/>
    <w:rsid w:val="0046209D"/>
    <w:rsid w:val="00462370"/>
    <w:rsid w:val="004663AC"/>
    <w:rsid w:val="00466EC3"/>
    <w:rsid w:val="00471368"/>
    <w:rsid w:val="00474ED8"/>
    <w:rsid w:val="00475D57"/>
    <w:rsid w:val="00477EBF"/>
    <w:rsid w:val="0048010D"/>
    <w:rsid w:val="00480D0D"/>
    <w:rsid w:val="00480F4D"/>
    <w:rsid w:val="00483410"/>
    <w:rsid w:val="00484E73"/>
    <w:rsid w:val="0049088F"/>
    <w:rsid w:val="00490E27"/>
    <w:rsid w:val="00495128"/>
    <w:rsid w:val="00496D40"/>
    <w:rsid w:val="004A12CA"/>
    <w:rsid w:val="004A2750"/>
    <w:rsid w:val="004A3151"/>
    <w:rsid w:val="004A4FDE"/>
    <w:rsid w:val="004A6977"/>
    <w:rsid w:val="004B15B0"/>
    <w:rsid w:val="004B16EE"/>
    <w:rsid w:val="004B1F44"/>
    <w:rsid w:val="004B231D"/>
    <w:rsid w:val="004B3F01"/>
    <w:rsid w:val="004B5B09"/>
    <w:rsid w:val="004B7D46"/>
    <w:rsid w:val="004C11E7"/>
    <w:rsid w:val="004C2619"/>
    <w:rsid w:val="004C2CBB"/>
    <w:rsid w:val="004C372D"/>
    <w:rsid w:val="004C3B62"/>
    <w:rsid w:val="004C6B09"/>
    <w:rsid w:val="004D0E5A"/>
    <w:rsid w:val="004D11EE"/>
    <w:rsid w:val="004D29AA"/>
    <w:rsid w:val="004D336A"/>
    <w:rsid w:val="004E1B5F"/>
    <w:rsid w:val="004E3EF1"/>
    <w:rsid w:val="004E64D0"/>
    <w:rsid w:val="004F1CC6"/>
    <w:rsid w:val="004F23D5"/>
    <w:rsid w:val="004F4F7F"/>
    <w:rsid w:val="004F5A45"/>
    <w:rsid w:val="004F6750"/>
    <w:rsid w:val="004F681F"/>
    <w:rsid w:val="004F7540"/>
    <w:rsid w:val="004F7988"/>
    <w:rsid w:val="005017F4"/>
    <w:rsid w:val="0050227E"/>
    <w:rsid w:val="0050258B"/>
    <w:rsid w:val="005031AB"/>
    <w:rsid w:val="005109E0"/>
    <w:rsid w:val="00510A25"/>
    <w:rsid w:val="00510CB4"/>
    <w:rsid w:val="00510D1F"/>
    <w:rsid w:val="00511CD2"/>
    <w:rsid w:val="00512D0F"/>
    <w:rsid w:val="00515CE3"/>
    <w:rsid w:val="005164F9"/>
    <w:rsid w:val="00517306"/>
    <w:rsid w:val="00517980"/>
    <w:rsid w:val="00523316"/>
    <w:rsid w:val="005272D4"/>
    <w:rsid w:val="00527471"/>
    <w:rsid w:val="00531671"/>
    <w:rsid w:val="00533849"/>
    <w:rsid w:val="00534685"/>
    <w:rsid w:val="00534F82"/>
    <w:rsid w:val="00537E8E"/>
    <w:rsid w:val="00543F6D"/>
    <w:rsid w:val="005449AE"/>
    <w:rsid w:val="00547747"/>
    <w:rsid w:val="00547AD9"/>
    <w:rsid w:val="0055045D"/>
    <w:rsid w:val="00551F76"/>
    <w:rsid w:val="00552BF9"/>
    <w:rsid w:val="00553205"/>
    <w:rsid w:val="0055545A"/>
    <w:rsid w:val="00556473"/>
    <w:rsid w:val="00557498"/>
    <w:rsid w:val="00557700"/>
    <w:rsid w:val="0056191F"/>
    <w:rsid w:val="00561BA7"/>
    <w:rsid w:val="00562AC8"/>
    <w:rsid w:val="0056410A"/>
    <w:rsid w:val="00565D43"/>
    <w:rsid w:val="00566387"/>
    <w:rsid w:val="00566730"/>
    <w:rsid w:val="00566ABD"/>
    <w:rsid w:val="00571A58"/>
    <w:rsid w:val="0057339D"/>
    <w:rsid w:val="0057439E"/>
    <w:rsid w:val="00575DC7"/>
    <w:rsid w:val="00576680"/>
    <w:rsid w:val="0058190E"/>
    <w:rsid w:val="00584BB9"/>
    <w:rsid w:val="00587104"/>
    <w:rsid w:val="00590ACC"/>
    <w:rsid w:val="00593DE2"/>
    <w:rsid w:val="00595784"/>
    <w:rsid w:val="005970E4"/>
    <w:rsid w:val="005A278F"/>
    <w:rsid w:val="005A3695"/>
    <w:rsid w:val="005A5686"/>
    <w:rsid w:val="005A6417"/>
    <w:rsid w:val="005A73FE"/>
    <w:rsid w:val="005A768A"/>
    <w:rsid w:val="005A7849"/>
    <w:rsid w:val="005A7DB2"/>
    <w:rsid w:val="005B2C45"/>
    <w:rsid w:val="005B35DE"/>
    <w:rsid w:val="005B3E47"/>
    <w:rsid w:val="005B484E"/>
    <w:rsid w:val="005B5915"/>
    <w:rsid w:val="005B5FB3"/>
    <w:rsid w:val="005B6E61"/>
    <w:rsid w:val="005C0EA2"/>
    <w:rsid w:val="005C1AE1"/>
    <w:rsid w:val="005C42D3"/>
    <w:rsid w:val="005C5828"/>
    <w:rsid w:val="005C70E9"/>
    <w:rsid w:val="005D5010"/>
    <w:rsid w:val="005D5560"/>
    <w:rsid w:val="005D6ECC"/>
    <w:rsid w:val="005D717E"/>
    <w:rsid w:val="005E1937"/>
    <w:rsid w:val="005E27D9"/>
    <w:rsid w:val="005E2C90"/>
    <w:rsid w:val="005E3BA4"/>
    <w:rsid w:val="005E3F6B"/>
    <w:rsid w:val="005E4597"/>
    <w:rsid w:val="005E6737"/>
    <w:rsid w:val="005F0D7C"/>
    <w:rsid w:val="005F3CB7"/>
    <w:rsid w:val="005F42A3"/>
    <w:rsid w:val="005F6395"/>
    <w:rsid w:val="006007C2"/>
    <w:rsid w:val="00601DDE"/>
    <w:rsid w:val="00604B50"/>
    <w:rsid w:val="006056DC"/>
    <w:rsid w:val="00610F45"/>
    <w:rsid w:val="00612F06"/>
    <w:rsid w:val="0061372D"/>
    <w:rsid w:val="006164A2"/>
    <w:rsid w:val="00617D8B"/>
    <w:rsid w:val="0062113D"/>
    <w:rsid w:val="0062142C"/>
    <w:rsid w:val="00621CAF"/>
    <w:rsid w:val="00621D07"/>
    <w:rsid w:val="006242C8"/>
    <w:rsid w:val="00624302"/>
    <w:rsid w:val="00624A26"/>
    <w:rsid w:val="00627DD7"/>
    <w:rsid w:val="00630CAB"/>
    <w:rsid w:val="00634C11"/>
    <w:rsid w:val="0063632A"/>
    <w:rsid w:val="006365FE"/>
    <w:rsid w:val="006368E0"/>
    <w:rsid w:val="00637EF9"/>
    <w:rsid w:val="00640BD6"/>
    <w:rsid w:val="0064260C"/>
    <w:rsid w:val="00646070"/>
    <w:rsid w:val="006475A0"/>
    <w:rsid w:val="006513E2"/>
    <w:rsid w:val="00651A01"/>
    <w:rsid w:val="00654A9E"/>
    <w:rsid w:val="006562B5"/>
    <w:rsid w:val="00660C3D"/>
    <w:rsid w:val="00661AD1"/>
    <w:rsid w:val="00663674"/>
    <w:rsid w:val="00664683"/>
    <w:rsid w:val="006647CB"/>
    <w:rsid w:val="00671A9D"/>
    <w:rsid w:val="00671BE4"/>
    <w:rsid w:val="006740BC"/>
    <w:rsid w:val="00677601"/>
    <w:rsid w:val="006826CC"/>
    <w:rsid w:val="00682F09"/>
    <w:rsid w:val="006854E9"/>
    <w:rsid w:val="00686807"/>
    <w:rsid w:val="00687175"/>
    <w:rsid w:val="006875ED"/>
    <w:rsid w:val="00687619"/>
    <w:rsid w:val="00692F7E"/>
    <w:rsid w:val="006933F0"/>
    <w:rsid w:val="00697FF0"/>
    <w:rsid w:val="006A0261"/>
    <w:rsid w:val="006A186D"/>
    <w:rsid w:val="006A226F"/>
    <w:rsid w:val="006A3C33"/>
    <w:rsid w:val="006A5359"/>
    <w:rsid w:val="006A650D"/>
    <w:rsid w:val="006B1ABC"/>
    <w:rsid w:val="006B2172"/>
    <w:rsid w:val="006B2D62"/>
    <w:rsid w:val="006B3067"/>
    <w:rsid w:val="006B5810"/>
    <w:rsid w:val="006C08C8"/>
    <w:rsid w:val="006C10F0"/>
    <w:rsid w:val="006C37D3"/>
    <w:rsid w:val="006C3956"/>
    <w:rsid w:val="006D2A1B"/>
    <w:rsid w:val="006D2D1A"/>
    <w:rsid w:val="006D45FE"/>
    <w:rsid w:val="006D4FEA"/>
    <w:rsid w:val="006D580A"/>
    <w:rsid w:val="006D729D"/>
    <w:rsid w:val="006E021E"/>
    <w:rsid w:val="006E358B"/>
    <w:rsid w:val="006E378E"/>
    <w:rsid w:val="006E4A22"/>
    <w:rsid w:val="006E57F7"/>
    <w:rsid w:val="006E7EBB"/>
    <w:rsid w:val="006F144E"/>
    <w:rsid w:val="006F17A6"/>
    <w:rsid w:val="006F17FC"/>
    <w:rsid w:val="006F1F4D"/>
    <w:rsid w:val="006F3E20"/>
    <w:rsid w:val="006F4800"/>
    <w:rsid w:val="006F6A51"/>
    <w:rsid w:val="006F6C69"/>
    <w:rsid w:val="006F6DBC"/>
    <w:rsid w:val="00701116"/>
    <w:rsid w:val="00701A10"/>
    <w:rsid w:val="007027DB"/>
    <w:rsid w:val="007041F3"/>
    <w:rsid w:val="007060B2"/>
    <w:rsid w:val="00706398"/>
    <w:rsid w:val="00713638"/>
    <w:rsid w:val="00714308"/>
    <w:rsid w:val="007144AD"/>
    <w:rsid w:val="00714B00"/>
    <w:rsid w:val="00714B84"/>
    <w:rsid w:val="00716872"/>
    <w:rsid w:val="00716E05"/>
    <w:rsid w:val="00722534"/>
    <w:rsid w:val="007228FF"/>
    <w:rsid w:val="00724929"/>
    <w:rsid w:val="00727F25"/>
    <w:rsid w:val="00730815"/>
    <w:rsid w:val="00731656"/>
    <w:rsid w:val="0073697C"/>
    <w:rsid w:val="00740D1B"/>
    <w:rsid w:val="007411E2"/>
    <w:rsid w:val="007424E8"/>
    <w:rsid w:val="00742A53"/>
    <w:rsid w:val="00743563"/>
    <w:rsid w:val="0074393D"/>
    <w:rsid w:val="00745EA6"/>
    <w:rsid w:val="00750178"/>
    <w:rsid w:val="00753E6A"/>
    <w:rsid w:val="00754707"/>
    <w:rsid w:val="00756343"/>
    <w:rsid w:val="00756F95"/>
    <w:rsid w:val="007610BB"/>
    <w:rsid w:val="00761122"/>
    <w:rsid w:val="00763BFB"/>
    <w:rsid w:val="007705F8"/>
    <w:rsid w:val="00771E2A"/>
    <w:rsid w:val="00771E9A"/>
    <w:rsid w:val="007760BE"/>
    <w:rsid w:val="007763CA"/>
    <w:rsid w:val="0078048E"/>
    <w:rsid w:val="00780E97"/>
    <w:rsid w:val="00781028"/>
    <w:rsid w:val="007813DE"/>
    <w:rsid w:val="00784511"/>
    <w:rsid w:val="00784C62"/>
    <w:rsid w:val="0078610F"/>
    <w:rsid w:val="007866D3"/>
    <w:rsid w:val="00791386"/>
    <w:rsid w:val="007936F3"/>
    <w:rsid w:val="0079635A"/>
    <w:rsid w:val="00797CC5"/>
    <w:rsid w:val="007A1D88"/>
    <w:rsid w:val="007A2C00"/>
    <w:rsid w:val="007A3929"/>
    <w:rsid w:val="007A3F51"/>
    <w:rsid w:val="007A53AF"/>
    <w:rsid w:val="007A620F"/>
    <w:rsid w:val="007B1F4E"/>
    <w:rsid w:val="007B2A30"/>
    <w:rsid w:val="007B2CE7"/>
    <w:rsid w:val="007B3EAE"/>
    <w:rsid w:val="007B48F6"/>
    <w:rsid w:val="007B4A04"/>
    <w:rsid w:val="007B54B1"/>
    <w:rsid w:val="007B705F"/>
    <w:rsid w:val="007C133F"/>
    <w:rsid w:val="007C1E51"/>
    <w:rsid w:val="007C39F9"/>
    <w:rsid w:val="007C73E3"/>
    <w:rsid w:val="007C7434"/>
    <w:rsid w:val="007C78D7"/>
    <w:rsid w:val="007D08D7"/>
    <w:rsid w:val="007D29E9"/>
    <w:rsid w:val="007D2AD5"/>
    <w:rsid w:val="007D2E0A"/>
    <w:rsid w:val="007D3D6F"/>
    <w:rsid w:val="007D417B"/>
    <w:rsid w:val="007D4D12"/>
    <w:rsid w:val="007D4EB6"/>
    <w:rsid w:val="007D70ED"/>
    <w:rsid w:val="007E18D4"/>
    <w:rsid w:val="007E252E"/>
    <w:rsid w:val="007E5B72"/>
    <w:rsid w:val="007E6852"/>
    <w:rsid w:val="007E7333"/>
    <w:rsid w:val="007E758D"/>
    <w:rsid w:val="007F1A8F"/>
    <w:rsid w:val="007F33EB"/>
    <w:rsid w:val="007F3DEB"/>
    <w:rsid w:val="007F45FE"/>
    <w:rsid w:val="007F5B4C"/>
    <w:rsid w:val="007F602E"/>
    <w:rsid w:val="007F7D33"/>
    <w:rsid w:val="00800B5D"/>
    <w:rsid w:val="00801926"/>
    <w:rsid w:val="00802754"/>
    <w:rsid w:val="00802AC9"/>
    <w:rsid w:val="0080456D"/>
    <w:rsid w:val="008075BF"/>
    <w:rsid w:val="00811AB4"/>
    <w:rsid w:val="00811D13"/>
    <w:rsid w:val="00812FE5"/>
    <w:rsid w:val="00815305"/>
    <w:rsid w:val="008218DC"/>
    <w:rsid w:val="00823053"/>
    <w:rsid w:val="00823145"/>
    <w:rsid w:val="00825566"/>
    <w:rsid w:val="00827BF4"/>
    <w:rsid w:val="00827D88"/>
    <w:rsid w:val="008312A8"/>
    <w:rsid w:val="00833458"/>
    <w:rsid w:val="008336C3"/>
    <w:rsid w:val="00835600"/>
    <w:rsid w:val="0084045B"/>
    <w:rsid w:val="008413B8"/>
    <w:rsid w:val="00844B7F"/>
    <w:rsid w:val="00845292"/>
    <w:rsid w:val="00845691"/>
    <w:rsid w:val="00846610"/>
    <w:rsid w:val="00851FDB"/>
    <w:rsid w:val="008558D6"/>
    <w:rsid w:val="00860B20"/>
    <w:rsid w:val="00860C05"/>
    <w:rsid w:val="008620D7"/>
    <w:rsid w:val="008622BC"/>
    <w:rsid w:val="0086244E"/>
    <w:rsid w:val="00865AC5"/>
    <w:rsid w:val="00866A6C"/>
    <w:rsid w:val="008704AA"/>
    <w:rsid w:val="008707B9"/>
    <w:rsid w:val="00874768"/>
    <w:rsid w:val="00874938"/>
    <w:rsid w:val="00875AE0"/>
    <w:rsid w:val="00876769"/>
    <w:rsid w:val="00880C6F"/>
    <w:rsid w:val="0088438D"/>
    <w:rsid w:val="00890783"/>
    <w:rsid w:val="008928FB"/>
    <w:rsid w:val="008941DB"/>
    <w:rsid w:val="00894599"/>
    <w:rsid w:val="0089702D"/>
    <w:rsid w:val="008A1052"/>
    <w:rsid w:val="008A4554"/>
    <w:rsid w:val="008A4B65"/>
    <w:rsid w:val="008A545E"/>
    <w:rsid w:val="008A7006"/>
    <w:rsid w:val="008B19DF"/>
    <w:rsid w:val="008B22E2"/>
    <w:rsid w:val="008B3DEB"/>
    <w:rsid w:val="008B7DEC"/>
    <w:rsid w:val="008C400E"/>
    <w:rsid w:val="008C51E2"/>
    <w:rsid w:val="008C552A"/>
    <w:rsid w:val="008C739C"/>
    <w:rsid w:val="008C7986"/>
    <w:rsid w:val="008C7CB1"/>
    <w:rsid w:val="008D074C"/>
    <w:rsid w:val="008D0C16"/>
    <w:rsid w:val="008D2111"/>
    <w:rsid w:val="008D441F"/>
    <w:rsid w:val="008D4E23"/>
    <w:rsid w:val="008D5681"/>
    <w:rsid w:val="008D7767"/>
    <w:rsid w:val="008E093E"/>
    <w:rsid w:val="008E1B5A"/>
    <w:rsid w:val="008E22D5"/>
    <w:rsid w:val="008E35B5"/>
    <w:rsid w:val="008E3F67"/>
    <w:rsid w:val="008E74D5"/>
    <w:rsid w:val="008E7BB2"/>
    <w:rsid w:val="008F20B4"/>
    <w:rsid w:val="008F617E"/>
    <w:rsid w:val="008F6B9C"/>
    <w:rsid w:val="008F6FAE"/>
    <w:rsid w:val="00900E6B"/>
    <w:rsid w:val="009016C4"/>
    <w:rsid w:val="009031C6"/>
    <w:rsid w:val="00910510"/>
    <w:rsid w:val="00911960"/>
    <w:rsid w:val="00912096"/>
    <w:rsid w:val="00913A29"/>
    <w:rsid w:val="00915677"/>
    <w:rsid w:val="00915710"/>
    <w:rsid w:val="00916CE4"/>
    <w:rsid w:val="00920DAE"/>
    <w:rsid w:val="0092202E"/>
    <w:rsid w:val="0092224F"/>
    <w:rsid w:val="009237A0"/>
    <w:rsid w:val="00926034"/>
    <w:rsid w:val="009270D3"/>
    <w:rsid w:val="00927595"/>
    <w:rsid w:val="009353C3"/>
    <w:rsid w:val="009415E1"/>
    <w:rsid w:val="00942B3F"/>
    <w:rsid w:val="009432FC"/>
    <w:rsid w:val="009439D8"/>
    <w:rsid w:val="009444DF"/>
    <w:rsid w:val="0094466A"/>
    <w:rsid w:val="00944CF6"/>
    <w:rsid w:val="00947791"/>
    <w:rsid w:val="00951F60"/>
    <w:rsid w:val="0095212D"/>
    <w:rsid w:val="00952304"/>
    <w:rsid w:val="00953E89"/>
    <w:rsid w:val="00955407"/>
    <w:rsid w:val="00956B1D"/>
    <w:rsid w:val="00957350"/>
    <w:rsid w:val="0095783C"/>
    <w:rsid w:val="009604EF"/>
    <w:rsid w:val="0096439C"/>
    <w:rsid w:val="00970310"/>
    <w:rsid w:val="00973F86"/>
    <w:rsid w:val="0097414A"/>
    <w:rsid w:val="00980654"/>
    <w:rsid w:val="00980AB5"/>
    <w:rsid w:val="0098100A"/>
    <w:rsid w:val="0098206C"/>
    <w:rsid w:val="009850EB"/>
    <w:rsid w:val="009854BE"/>
    <w:rsid w:val="009864C8"/>
    <w:rsid w:val="0098711B"/>
    <w:rsid w:val="00990E76"/>
    <w:rsid w:val="009920A3"/>
    <w:rsid w:val="00992903"/>
    <w:rsid w:val="00993D3A"/>
    <w:rsid w:val="00995979"/>
    <w:rsid w:val="00995D26"/>
    <w:rsid w:val="009966CC"/>
    <w:rsid w:val="00996F77"/>
    <w:rsid w:val="009977C4"/>
    <w:rsid w:val="009A162D"/>
    <w:rsid w:val="009A6836"/>
    <w:rsid w:val="009A707D"/>
    <w:rsid w:val="009A7161"/>
    <w:rsid w:val="009A76E6"/>
    <w:rsid w:val="009A7FA6"/>
    <w:rsid w:val="009B0D15"/>
    <w:rsid w:val="009B22BA"/>
    <w:rsid w:val="009B3282"/>
    <w:rsid w:val="009B3C91"/>
    <w:rsid w:val="009B5851"/>
    <w:rsid w:val="009B684C"/>
    <w:rsid w:val="009B7520"/>
    <w:rsid w:val="009C0D01"/>
    <w:rsid w:val="009C2619"/>
    <w:rsid w:val="009C368B"/>
    <w:rsid w:val="009C4C35"/>
    <w:rsid w:val="009C7B84"/>
    <w:rsid w:val="009D3110"/>
    <w:rsid w:val="009D5AE6"/>
    <w:rsid w:val="009D5C28"/>
    <w:rsid w:val="009D7A75"/>
    <w:rsid w:val="009E0219"/>
    <w:rsid w:val="009E02B3"/>
    <w:rsid w:val="009E2100"/>
    <w:rsid w:val="009E23EC"/>
    <w:rsid w:val="009E3C28"/>
    <w:rsid w:val="009E3E8D"/>
    <w:rsid w:val="009E581F"/>
    <w:rsid w:val="009E5D5C"/>
    <w:rsid w:val="009E6F15"/>
    <w:rsid w:val="009E78AD"/>
    <w:rsid w:val="009F1B6F"/>
    <w:rsid w:val="009F25C8"/>
    <w:rsid w:val="009F3056"/>
    <w:rsid w:val="009F3726"/>
    <w:rsid w:val="009F62D8"/>
    <w:rsid w:val="009F6A73"/>
    <w:rsid w:val="00A027CE"/>
    <w:rsid w:val="00A05EA8"/>
    <w:rsid w:val="00A125D9"/>
    <w:rsid w:val="00A14068"/>
    <w:rsid w:val="00A15A35"/>
    <w:rsid w:val="00A166C7"/>
    <w:rsid w:val="00A17B76"/>
    <w:rsid w:val="00A20E44"/>
    <w:rsid w:val="00A21C89"/>
    <w:rsid w:val="00A226E9"/>
    <w:rsid w:val="00A22AFC"/>
    <w:rsid w:val="00A22CEA"/>
    <w:rsid w:val="00A235D1"/>
    <w:rsid w:val="00A23CEC"/>
    <w:rsid w:val="00A2483E"/>
    <w:rsid w:val="00A256EB"/>
    <w:rsid w:val="00A3195C"/>
    <w:rsid w:val="00A32BBB"/>
    <w:rsid w:val="00A375A1"/>
    <w:rsid w:val="00A4434E"/>
    <w:rsid w:val="00A454FA"/>
    <w:rsid w:val="00A47FA5"/>
    <w:rsid w:val="00A509C4"/>
    <w:rsid w:val="00A5507E"/>
    <w:rsid w:val="00A55378"/>
    <w:rsid w:val="00A55672"/>
    <w:rsid w:val="00A55CC6"/>
    <w:rsid w:val="00A602C1"/>
    <w:rsid w:val="00A60641"/>
    <w:rsid w:val="00A609E7"/>
    <w:rsid w:val="00A61A3E"/>
    <w:rsid w:val="00A61C14"/>
    <w:rsid w:val="00A61DE2"/>
    <w:rsid w:val="00A62154"/>
    <w:rsid w:val="00A62F84"/>
    <w:rsid w:val="00A63260"/>
    <w:rsid w:val="00A64452"/>
    <w:rsid w:val="00A6541F"/>
    <w:rsid w:val="00A66AB9"/>
    <w:rsid w:val="00A67278"/>
    <w:rsid w:val="00A70356"/>
    <w:rsid w:val="00A7365C"/>
    <w:rsid w:val="00A80BF7"/>
    <w:rsid w:val="00A80FC4"/>
    <w:rsid w:val="00A824F2"/>
    <w:rsid w:val="00A82AAD"/>
    <w:rsid w:val="00A83BE1"/>
    <w:rsid w:val="00A8436D"/>
    <w:rsid w:val="00A85668"/>
    <w:rsid w:val="00A865C9"/>
    <w:rsid w:val="00A904C7"/>
    <w:rsid w:val="00A92E47"/>
    <w:rsid w:val="00A94E1E"/>
    <w:rsid w:val="00A96338"/>
    <w:rsid w:val="00AA00F7"/>
    <w:rsid w:val="00AA01ED"/>
    <w:rsid w:val="00AA3110"/>
    <w:rsid w:val="00AA36A7"/>
    <w:rsid w:val="00AA6166"/>
    <w:rsid w:val="00AA6CB3"/>
    <w:rsid w:val="00AB0BF2"/>
    <w:rsid w:val="00AB30E1"/>
    <w:rsid w:val="00AB3716"/>
    <w:rsid w:val="00AB3814"/>
    <w:rsid w:val="00AB48F7"/>
    <w:rsid w:val="00AB4914"/>
    <w:rsid w:val="00AB6C46"/>
    <w:rsid w:val="00AB7583"/>
    <w:rsid w:val="00AC0564"/>
    <w:rsid w:val="00AC169B"/>
    <w:rsid w:val="00AC3329"/>
    <w:rsid w:val="00AC404C"/>
    <w:rsid w:val="00AC522B"/>
    <w:rsid w:val="00AC55D0"/>
    <w:rsid w:val="00AC7DA9"/>
    <w:rsid w:val="00AD208B"/>
    <w:rsid w:val="00AD3241"/>
    <w:rsid w:val="00AD4604"/>
    <w:rsid w:val="00AD6181"/>
    <w:rsid w:val="00AD62FE"/>
    <w:rsid w:val="00AD7148"/>
    <w:rsid w:val="00AE110A"/>
    <w:rsid w:val="00AE21BF"/>
    <w:rsid w:val="00AE323D"/>
    <w:rsid w:val="00AE42B2"/>
    <w:rsid w:val="00AE4840"/>
    <w:rsid w:val="00AF01B1"/>
    <w:rsid w:val="00AF3288"/>
    <w:rsid w:val="00AF4008"/>
    <w:rsid w:val="00AF5F19"/>
    <w:rsid w:val="00B010ED"/>
    <w:rsid w:val="00B01C9F"/>
    <w:rsid w:val="00B020A1"/>
    <w:rsid w:val="00B02EC9"/>
    <w:rsid w:val="00B054BC"/>
    <w:rsid w:val="00B05A8A"/>
    <w:rsid w:val="00B06DC1"/>
    <w:rsid w:val="00B11450"/>
    <w:rsid w:val="00B11B14"/>
    <w:rsid w:val="00B124FD"/>
    <w:rsid w:val="00B136CF"/>
    <w:rsid w:val="00B14024"/>
    <w:rsid w:val="00B17345"/>
    <w:rsid w:val="00B17CE5"/>
    <w:rsid w:val="00B202F7"/>
    <w:rsid w:val="00B20BB0"/>
    <w:rsid w:val="00B21B17"/>
    <w:rsid w:val="00B232B9"/>
    <w:rsid w:val="00B240E5"/>
    <w:rsid w:val="00B2445D"/>
    <w:rsid w:val="00B24541"/>
    <w:rsid w:val="00B2496E"/>
    <w:rsid w:val="00B25210"/>
    <w:rsid w:val="00B2567C"/>
    <w:rsid w:val="00B25924"/>
    <w:rsid w:val="00B31BC6"/>
    <w:rsid w:val="00B32717"/>
    <w:rsid w:val="00B35E0C"/>
    <w:rsid w:val="00B3721D"/>
    <w:rsid w:val="00B41D08"/>
    <w:rsid w:val="00B4428B"/>
    <w:rsid w:val="00B51788"/>
    <w:rsid w:val="00B52B46"/>
    <w:rsid w:val="00B55E94"/>
    <w:rsid w:val="00B5600B"/>
    <w:rsid w:val="00B56B6F"/>
    <w:rsid w:val="00B62F11"/>
    <w:rsid w:val="00B6358E"/>
    <w:rsid w:val="00B643F4"/>
    <w:rsid w:val="00B661CB"/>
    <w:rsid w:val="00B7255A"/>
    <w:rsid w:val="00B736C9"/>
    <w:rsid w:val="00B75828"/>
    <w:rsid w:val="00B76EC1"/>
    <w:rsid w:val="00B80EEA"/>
    <w:rsid w:val="00B80F43"/>
    <w:rsid w:val="00B82C5D"/>
    <w:rsid w:val="00B84D17"/>
    <w:rsid w:val="00B85122"/>
    <w:rsid w:val="00B858A6"/>
    <w:rsid w:val="00B862B3"/>
    <w:rsid w:val="00B86BC4"/>
    <w:rsid w:val="00B87FD3"/>
    <w:rsid w:val="00B90E32"/>
    <w:rsid w:val="00B91C34"/>
    <w:rsid w:val="00B92238"/>
    <w:rsid w:val="00B9278C"/>
    <w:rsid w:val="00B96470"/>
    <w:rsid w:val="00B97F5C"/>
    <w:rsid w:val="00BA0C26"/>
    <w:rsid w:val="00BA42EB"/>
    <w:rsid w:val="00BA6733"/>
    <w:rsid w:val="00BA6871"/>
    <w:rsid w:val="00BA791F"/>
    <w:rsid w:val="00BA7E5E"/>
    <w:rsid w:val="00BB1EAD"/>
    <w:rsid w:val="00BB2AC3"/>
    <w:rsid w:val="00BB43AA"/>
    <w:rsid w:val="00BB4D40"/>
    <w:rsid w:val="00BB6517"/>
    <w:rsid w:val="00BC0383"/>
    <w:rsid w:val="00BC16A7"/>
    <w:rsid w:val="00BC2589"/>
    <w:rsid w:val="00BC2B4E"/>
    <w:rsid w:val="00BC3250"/>
    <w:rsid w:val="00BC4BC0"/>
    <w:rsid w:val="00BC59F5"/>
    <w:rsid w:val="00BC6314"/>
    <w:rsid w:val="00BC639D"/>
    <w:rsid w:val="00BC66AD"/>
    <w:rsid w:val="00BD0A52"/>
    <w:rsid w:val="00BD1C00"/>
    <w:rsid w:val="00BD1FAE"/>
    <w:rsid w:val="00BD2437"/>
    <w:rsid w:val="00BD5F8C"/>
    <w:rsid w:val="00BD6E4D"/>
    <w:rsid w:val="00BE09C5"/>
    <w:rsid w:val="00BE26BD"/>
    <w:rsid w:val="00BE46C5"/>
    <w:rsid w:val="00BE5417"/>
    <w:rsid w:val="00BE7460"/>
    <w:rsid w:val="00BF702F"/>
    <w:rsid w:val="00C022B5"/>
    <w:rsid w:val="00C02A07"/>
    <w:rsid w:val="00C03104"/>
    <w:rsid w:val="00C0625D"/>
    <w:rsid w:val="00C06393"/>
    <w:rsid w:val="00C066A8"/>
    <w:rsid w:val="00C06AA4"/>
    <w:rsid w:val="00C07EE6"/>
    <w:rsid w:val="00C127C7"/>
    <w:rsid w:val="00C138D8"/>
    <w:rsid w:val="00C15A42"/>
    <w:rsid w:val="00C16BA3"/>
    <w:rsid w:val="00C202CA"/>
    <w:rsid w:val="00C20D5A"/>
    <w:rsid w:val="00C24092"/>
    <w:rsid w:val="00C2551A"/>
    <w:rsid w:val="00C26FEF"/>
    <w:rsid w:val="00C27BCB"/>
    <w:rsid w:val="00C30CFB"/>
    <w:rsid w:val="00C31AE7"/>
    <w:rsid w:val="00C31BBD"/>
    <w:rsid w:val="00C32185"/>
    <w:rsid w:val="00C33275"/>
    <w:rsid w:val="00C33342"/>
    <w:rsid w:val="00C34384"/>
    <w:rsid w:val="00C35A4D"/>
    <w:rsid w:val="00C3664E"/>
    <w:rsid w:val="00C408BF"/>
    <w:rsid w:val="00C41BB2"/>
    <w:rsid w:val="00C42ADE"/>
    <w:rsid w:val="00C42EE8"/>
    <w:rsid w:val="00C44391"/>
    <w:rsid w:val="00C4469B"/>
    <w:rsid w:val="00C5042D"/>
    <w:rsid w:val="00C531C4"/>
    <w:rsid w:val="00C541A2"/>
    <w:rsid w:val="00C5438A"/>
    <w:rsid w:val="00C54CD3"/>
    <w:rsid w:val="00C56B37"/>
    <w:rsid w:val="00C572A3"/>
    <w:rsid w:val="00C6047D"/>
    <w:rsid w:val="00C61E7B"/>
    <w:rsid w:val="00C64E4B"/>
    <w:rsid w:val="00C677B2"/>
    <w:rsid w:val="00C72275"/>
    <w:rsid w:val="00C7782C"/>
    <w:rsid w:val="00C77EF5"/>
    <w:rsid w:val="00C80B6F"/>
    <w:rsid w:val="00C82B68"/>
    <w:rsid w:val="00C87BC6"/>
    <w:rsid w:val="00C923DA"/>
    <w:rsid w:val="00C926BE"/>
    <w:rsid w:val="00C93F27"/>
    <w:rsid w:val="00C9497B"/>
    <w:rsid w:val="00C9771E"/>
    <w:rsid w:val="00C97766"/>
    <w:rsid w:val="00C977A4"/>
    <w:rsid w:val="00CA0333"/>
    <w:rsid w:val="00CA1EB3"/>
    <w:rsid w:val="00CA2EDE"/>
    <w:rsid w:val="00CA353B"/>
    <w:rsid w:val="00CA372A"/>
    <w:rsid w:val="00CA3F46"/>
    <w:rsid w:val="00CA5DE0"/>
    <w:rsid w:val="00CB0623"/>
    <w:rsid w:val="00CB0DAE"/>
    <w:rsid w:val="00CB1253"/>
    <w:rsid w:val="00CB1561"/>
    <w:rsid w:val="00CB18C7"/>
    <w:rsid w:val="00CB5719"/>
    <w:rsid w:val="00CB5E34"/>
    <w:rsid w:val="00CB5EB3"/>
    <w:rsid w:val="00CB7123"/>
    <w:rsid w:val="00CC1214"/>
    <w:rsid w:val="00CC333C"/>
    <w:rsid w:val="00CC522D"/>
    <w:rsid w:val="00CC5DA8"/>
    <w:rsid w:val="00CC7AF2"/>
    <w:rsid w:val="00CD0700"/>
    <w:rsid w:val="00CD1451"/>
    <w:rsid w:val="00CD62C5"/>
    <w:rsid w:val="00CD6977"/>
    <w:rsid w:val="00CD79C6"/>
    <w:rsid w:val="00CE2A87"/>
    <w:rsid w:val="00CE4DA1"/>
    <w:rsid w:val="00CE73A9"/>
    <w:rsid w:val="00CF0162"/>
    <w:rsid w:val="00CF1315"/>
    <w:rsid w:val="00CF3292"/>
    <w:rsid w:val="00CF5990"/>
    <w:rsid w:val="00CF5A37"/>
    <w:rsid w:val="00CF5D0B"/>
    <w:rsid w:val="00CF75CC"/>
    <w:rsid w:val="00CF79E9"/>
    <w:rsid w:val="00D03C4F"/>
    <w:rsid w:val="00D046D7"/>
    <w:rsid w:val="00D074A3"/>
    <w:rsid w:val="00D11E90"/>
    <w:rsid w:val="00D1395B"/>
    <w:rsid w:val="00D209B2"/>
    <w:rsid w:val="00D234B7"/>
    <w:rsid w:val="00D24823"/>
    <w:rsid w:val="00D25497"/>
    <w:rsid w:val="00D25D88"/>
    <w:rsid w:val="00D273FE"/>
    <w:rsid w:val="00D27BBD"/>
    <w:rsid w:val="00D34EDD"/>
    <w:rsid w:val="00D36EB4"/>
    <w:rsid w:val="00D4075F"/>
    <w:rsid w:val="00D41284"/>
    <w:rsid w:val="00D41DEF"/>
    <w:rsid w:val="00D4413B"/>
    <w:rsid w:val="00D445CC"/>
    <w:rsid w:val="00D45EB7"/>
    <w:rsid w:val="00D47649"/>
    <w:rsid w:val="00D47838"/>
    <w:rsid w:val="00D51111"/>
    <w:rsid w:val="00D53780"/>
    <w:rsid w:val="00D5588A"/>
    <w:rsid w:val="00D5796E"/>
    <w:rsid w:val="00D579A1"/>
    <w:rsid w:val="00D60EE9"/>
    <w:rsid w:val="00D61752"/>
    <w:rsid w:val="00D61774"/>
    <w:rsid w:val="00D63523"/>
    <w:rsid w:val="00D64723"/>
    <w:rsid w:val="00D738C8"/>
    <w:rsid w:val="00D76AC3"/>
    <w:rsid w:val="00D771A7"/>
    <w:rsid w:val="00D777F7"/>
    <w:rsid w:val="00D77A3A"/>
    <w:rsid w:val="00D811C2"/>
    <w:rsid w:val="00D813DD"/>
    <w:rsid w:val="00D82458"/>
    <w:rsid w:val="00D84E21"/>
    <w:rsid w:val="00D8504B"/>
    <w:rsid w:val="00D8690E"/>
    <w:rsid w:val="00D86FBC"/>
    <w:rsid w:val="00D90D66"/>
    <w:rsid w:val="00D91A1D"/>
    <w:rsid w:val="00D92947"/>
    <w:rsid w:val="00D963EE"/>
    <w:rsid w:val="00D9690C"/>
    <w:rsid w:val="00D97CE7"/>
    <w:rsid w:val="00DA7249"/>
    <w:rsid w:val="00DA72EC"/>
    <w:rsid w:val="00DB000E"/>
    <w:rsid w:val="00DB268A"/>
    <w:rsid w:val="00DB32A7"/>
    <w:rsid w:val="00DB3E7F"/>
    <w:rsid w:val="00DB528E"/>
    <w:rsid w:val="00DB55BE"/>
    <w:rsid w:val="00DC0D4C"/>
    <w:rsid w:val="00DC3EC7"/>
    <w:rsid w:val="00DC5EEB"/>
    <w:rsid w:val="00DC5F2E"/>
    <w:rsid w:val="00DC7484"/>
    <w:rsid w:val="00DC7670"/>
    <w:rsid w:val="00DD0371"/>
    <w:rsid w:val="00DD05EF"/>
    <w:rsid w:val="00DD09F5"/>
    <w:rsid w:val="00DD31F3"/>
    <w:rsid w:val="00DD32C6"/>
    <w:rsid w:val="00DD422E"/>
    <w:rsid w:val="00DD539C"/>
    <w:rsid w:val="00DD5A5D"/>
    <w:rsid w:val="00DD61E8"/>
    <w:rsid w:val="00DE035D"/>
    <w:rsid w:val="00DE1B9F"/>
    <w:rsid w:val="00DE29F2"/>
    <w:rsid w:val="00DE33DB"/>
    <w:rsid w:val="00DE38DE"/>
    <w:rsid w:val="00DE552E"/>
    <w:rsid w:val="00DE56C1"/>
    <w:rsid w:val="00DF13C1"/>
    <w:rsid w:val="00DF49F7"/>
    <w:rsid w:val="00DF50C9"/>
    <w:rsid w:val="00DF60E1"/>
    <w:rsid w:val="00DF7022"/>
    <w:rsid w:val="00E0061A"/>
    <w:rsid w:val="00E013D1"/>
    <w:rsid w:val="00E017B0"/>
    <w:rsid w:val="00E02545"/>
    <w:rsid w:val="00E0561A"/>
    <w:rsid w:val="00E11717"/>
    <w:rsid w:val="00E118D6"/>
    <w:rsid w:val="00E1315E"/>
    <w:rsid w:val="00E15685"/>
    <w:rsid w:val="00E25D17"/>
    <w:rsid w:val="00E265BD"/>
    <w:rsid w:val="00E30047"/>
    <w:rsid w:val="00E32205"/>
    <w:rsid w:val="00E35922"/>
    <w:rsid w:val="00E363E2"/>
    <w:rsid w:val="00E42C82"/>
    <w:rsid w:val="00E435F4"/>
    <w:rsid w:val="00E43F4E"/>
    <w:rsid w:val="00E44A16"/>
    <w:rsid w:val="00E44BC7"/>
    <w:rsid w:val="00E47945"/>
    <w:rsid w:val="00E47A9E"/>
    <w:rsid w:val="00E51F6A"/>
    <w:rsid w:val="00E521D5"/>
    <w:rsid w:val="00E56111"/>
    <w:rsid w:val="00E60928"/>
    <w:rsid w:val="00E60DD7"/>
    <w:rsid w:val="00E61151"/>
    <w:rsid w:val="00E61B6A"/>
    <w:rsid w:val="00E62914"/>
    <w:rsid w:val="00E63BF3"/>
    <w:rsid w:val="00E64F40"/>
    <w:rsid w:val="00E65CF5"/>
    <w:rsid w:val="00E65FEA"/>
    <w:rsid w:val="00E66CE4"/>
    <w:rsid w:val="00E676AC"/>
    <w:rsid w:val="00E72401"/>
    <w:rsid w:val="00E7438F"/>
    <w:rsid w:val="00E748F8"/>
    <w:rsid w:val="00E7672A"/>
    <w:rsid w:val="00E85753"/>
    <w:rsid w:val="00E860C5"/>
    <w:rsid w:val="00E9186A"/>
    <w:rsid w:val="00E91951"/>
    <w:rsid w:val="00E92900"/>
    <w:rsid w:val="00E96843"/>
    <w:rsid w:val="00E97177"/>
    <w:rsid w:val="00E974A7"/>
    <w:rsid w:val="00EA0CDC"/>
    <w:rsid w:val="00EA12B4"/>
    <w:rsid w:val="00EA3D24"/>
    <w:rsid w:val="00EB15E3"/>
    <w:rsid w:val="00EB175F"/>
    <w:rsid w:val="00EB188B"/>
    <w:rsid w:val="00EB1928"/>
    <w:rsid w:val="00EB2C90"/>
    <w:rsid w:val="00EB2E8B"/>
    <w:rsid w:val="00EB2EFD"/>
    <w:rsid w:val="00EB39C7"/>
    <w:rsid w:val="00EB702A"/>
    <w:rsid w:val="00EC0CE8"/>
    <w:rsid w:val="00EC1203"/>
    <w:rsid w:val="00EC131B"/>
    <w:rsid w:val="00EC29E7"/>
    <w:rsid w:val="00EC317E"/>
    <w:rsid w:val="00EC5188"/>
    <w:rsid w:val="00EC6AC8"/>
    <w:rsid w:val="00ED1F03"/>
    <w:rsid w:val="00ED3208"/>
    <w:rsid w:val="00ED3F54"/>
    <w:rsid w:val="00ED46CC"/>
    <w:rsid w:val="00ED4B54"/>
    <w:rsid w:val="00ED66A1"/>
    <w:rsid w:val="00EE1110"/>
    <w:rsid w:val="00EE3921"/>
    <w:rsid w:val="00EE5890"/>
    <w:rsid w:val="00EE5F52"/>
    <w:rsid w:val="00EE649B"/>
    <w:rsid w:val="00EE6BC1"/>
    <w:rsid w:val="00EF0639"/>
    <w:rsid w:val="00EF0BB2"/>
    <w:rsid w:val="00EF14EC"/>
    <w:rsid w:val="00EF158D"/>
    <w:rsid w:val="00EF1918"/>
    <w:rsid w:val="00EF2023"/>
    <w:rsid w:val="00EF4F8C"/>
    <w:rsid w:val="00EF59EF"/>
    <w:rsid w:val="00EF5D36"/>
    <w:rsid w:val="00F0569D"/>
    <w:rsid w:val="00F108C5"/>
    <w:rsid w:val="00F14663"/>
    <w:rsid w:val="00F154AC"/>
    <w:rsid w:val="00F167C3"/>
    <w:rsid w:val="00F2399F"/>
    <w:rsid w:val="00F24CEA"/>
    <w:rsid w:val="00F251D2"/>
    <w:rsid w:val="00F3059E"/>
    <w:rsid w:val="00F31F7C"/>
    <w:rsid w:val="00F325CC"/>
    <w:rsid w:val="00F32CCB"/>
    <w:rsid w:val="00F3477F"/>
    <w:rsid w:val="00F37947"/>
    <w:rsid w:val="00F409FA"/>
    <w:rsid w:val="00F437FB"/>
    <w:rsid w:val="00F43A1B"/>
    <w:rsid w:val="00F43C65"/>
    <w:rsid w:val="00F44E52"/>
    <w:rsid w:val="00F468A8"/>
    <w:rsid w:val="00F46BF5"/>
    <w:rsid w:val="00F50A59"/>
    <w:rsid w:val="00F544D1"/>
    <w:rsid w:val="00F54E33"/>
    <w:rsid w:val="00F554F7"/>
    <w:rsid w:val="00F56C24"/>
    <w:rsid w:val="00F56E51"/>
    <w:rsid w:val="00F5745F"/>
    <w:rsid w:val="00F577C2"/>
    <w:rsid w:val="00F62528"/>
    <w:rsid w:val="00F63B5C"/>
    <w:rsid w:val="00F64687"/>
    <w:rsid w:val="00F64B81"/>
    <w:rsid w:val="00F65CD6"/>
    <w:rsid w:val="00F67B6E"/>
    <w:rsid w:val="00F702F4"/>
    <w:rsid w:val="00F709AC"/>
    <w:rsid w:val="00F70B58"/>
    <w:rsid w:val="00F7379F"/>
    <w:rsid w:val="00F73FAE"/>
    <w:rsid w:val="00F75C83"/>
    <w:rsid w:val="00F77D5A"/>
    <w:rsid w:val="00F81340"/>
    <w:rsid w:val="00F817FA"/>
    <w:rsid w:val="00F84A59"/>
    <w:rsid w:val="00F86D6D"/>
    <w:rsid w:val="00F872EB"/>
    <w:rsid w:val="00F87D0F"/>
    <w:rsid w:val="00F90257"/>
    <w:rsid w:val="00F92376"/>
    <w:rsid w:val="00F962CB"/>
    <w:rsid w:val="00F96764"/>
    <w:rsid w:val="00FA1D66"/>
    <w:rsid w:val="00FA2916"/>
    <w:rsid w:val="00FA33B0"/>
    <w:rsid w:val="00FA3EA8"/>
    <w:rsid w:val="00FA44A9"/>
    <w:rsid w:val="00FA5727"/>
    <w:rsid w:val="00FB0A19"/>
    <w:rsid w:val="00FB0D79"/>
    <w:rsid w:val="00FB13D8"/>
    <w:rsid w:val="00FB42BE"/>
    <w:rsid w:val="00FB47DE"/>
    <w:rsid w:val="00FB4E12"/>
    <w:rsid w:val="00FB5822"/>
    <w:rsid w:val="00FB731E"/>
    <w:rsid w:val="00FC208B"/>
    <w:rsid w:val="00FD096D"/>
    <w:rsid w:val="00FD29E0"/>
    <w:rsid w:val="00FD5CAE"/>
    <w:rsid w:val="00FD5E9A"/>
    <w:rsid w:val="00FE090D"/>
    <w:rsid w:val="00FE2D9A"/>
    <w:rsid w:val="00FE2DA0"/>
    <w:rsid w:val="00FE4294"/>
    <w:rsid w:val="00FE5F1D"/>
    <w:rsid w:val="00FE6926"/>
    <w:rsid w:val="00FE73C3"/>
    <w:rsid w:val="00FF0C5D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217AD"/>
  <w15:docId w15:val="{61254BD9-0FEE-47A9-B6FD-CC8ED15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78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E51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8B0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B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914"/>
    <w:pPr>
      <w:ind w:left="720"/>
      <w:contextualSpacing/>
    </w:pPr>
  </w:style>
  <w:style w:type="table" w:styleId="TableGrid">
    <w:name w:val="Table Grid"/>
    <w:basedOn w:val="TableNormal"/>
    <w:uiPriority w:val="39"/>
    <w:rsid w:val="00E62914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14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6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14"/>
    <w:rPr>
      <w:rFonts w:ascii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9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14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E6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291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E6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91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62914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E51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08B0"/>
    <w:rPr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3808B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40"/>
      <w:szCs w:val="40"/>
      <w:cs/>
    </w:rPr>
  </w:style>
  <w:style w:type="paragraph" w:styleId="TOC1">
    <w:name w:val="toc 1"/>
    <w:basedOn w:val="Normal"/>
    <w:next w:val="Normal"/>
    <w:autoRedefine/>
    <w:uiPriority w:val="39"/>
    <w:unhideWhenUsed/>
    <w:rsid w:val="00D8690E"/>
    <w:pPr>
      <w:tabs>
        <w:tab w:val="right" w:pos="9017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808B0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3A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663AC"/>
  </w:style>
  <w:style w:type="table" w:customStyle="1" w:styleId="TableGrid10">
    <w:name w:val="Table Grid10"/>
    <w:basedOn w:val="TableNormal"/>
    <w:next w:val="TableGrid"/>
    <w:uiPriority w:val="59"/>
    <w:rsid w:val="0046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42B3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TableGrid11">
    <w:name w:val="Table Grid11"/>
    <w:basedOn w:val="TableNormal"/>
    <w:next w:val="TableGrid"/>
    <w:uiPriority w:val="59"/>
    <w:rsid w:val="00730815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1951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7813DE"/>
    <w:pPr>
      <w:spacing w:after="100"/>
      <w:ind w:left="440"/>
    </w:pPr>
  </w:style>
  <w:style w:type="table" w:customStyle="1" w:styleId="TableGrid12">
    <w:name w:val="Table Grid12"/>
    <w:basedOn w:val="TableNormal"/>
    <w:next w:val="TableGrid"/>
    <w:uiPriority w:val="39"/>
    <w:rsid w:val="0098711B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image" Target="media/image3.png"/><Relationship Id="rId21" Type="http://schemas.openxmlformats.org/officeDocument/2006/relationships/hyperlink" Target="https://itas.nacc.go.th/" TargetMode="Externa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yperlink" Target="https://itas.nacc.go.th/file/detail/361167" TargetMode="External"/><Relationship Id="rId33" Type="http://schemas.openxmlformats.org/officeDocument/2006/relationships/hyperlink" Target="https://itas.nacc.go.t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yperlink" Target="https://itas.nacc.go.th/file/detail/3611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2.png"/><Relationship Id="rId32" Type="http://schemas.openxmlformats.org/officeDocument/2006/relationships/hyperlink" Target="mailto:itas.nacc@gmail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yperlink" Target="https://itas.nacc.go.th/file/detail/361150" TargetMode="External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yperlink" Target="https://itas.nacc.go.th/file/detail/36117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image" Target="media/image1.png"/><Relationship Id="rId27" Type="http://schemas.openxmlformats.org/officeDocument/2006/relationships/image" Target="media/image4.png"/><Relationship Id="rId30" Type="http://schemas.openxmlformats.org/officeDocument/2006/relationships/image" Target="media/image6.png"/><Relationship Id="rId35" Type="http://schemas.openxmlformats.org/officeDocument/2006/relationships/header" Target="header1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400E-0E98-46D5-A960-CB49951F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72</Pages>
  <Words>15255</Words>
  <Characters>86960</Characters>
  <Application>Microsoft Office Word</Application>
  <DocSecurity>0</DocSecurity>
  <Lines>724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Chaturaporn Jirapongpairot</cp:lastModifiedBy>
  <cp:revision>19</cp:revision>
  <cp:lastPrinted>2023-11-24T09:35:00Z</cp:lastPrinted>
  <dcterms:created xsi:type="dcterms:W3CDTF">2023-11-30T09:27:00Z</dcterms:created>
  <dcterms:modified xsi:type="dcterms:W3CDTF">2023-12-14T07:57:00Z</dcterms:modified>
</cp:coreProperties>
</file>